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6A" w:rsidRPr="00FC4ADD" w:rsidRDefault="0022556A" w:rsidP="0022556A">
      <w:pPr>
        <w:pStyle w:val="2"/>
        <w:spacing w:line="560" w:lineRule="exact"/>
        <w:ind w:firstLineChars="62" w:firstLine="198"/>
        <w:rPr>
          <w:rFonts w:ascii="Times New Roman" w:hAnsi="Times New Roman" w:cs="Times New Roman"/>
        </w:rPr>
      </w:pPr>
      <w:r w:rsidRPr="00FC4ADD">
        <w:rPr>
          <w:rFonts w:ascii="Times New Roman" w:hAnsi="黑体" w:cs="Times New Roman"/>
        </w:rPr>
        <w:t>附件</w:t>
      </w:r>
      <w:r w:rsidRPr="00FC4ADD">
        <w:rPr>
          <w:rFonts w:ascii="Times New Roman" w:hAnsi="Times New Roman" w:cs="Times New Roman"/>
        </w:rPr>
        <w:t>1</w:t>
      </w:r>
    </w:p>
    <w:p w:rsidR="0022556A" w:rsidRPr="00FC4ADD" w:rsidRDefault="0022556A" w:rsidP="0022556A">
      <w:pPr>
        <w:spacing w:line="560" w:lineRule="exact"/>
        <w:ind w:firstLine="640"/>
        <w:rPr>
          <w:rFonts w:ascii="Times New Roman" w:hAnsi="Times New Roman" w:cs="Times New Roman"/>
        </w:rPr>
      </w:pPr>
    </w:p>
    <w:p w:rsidR="0022556A" w:rsidRPr="00FC4ADD" w:rsidRDefault="0022556A" w:rsidP="0022556A">
      <w:pPr>
        <w:spacing w:line="560" w:lineRule="exact"/>
        <w:jc w:val="center"/>
        <w:rPr>
          <w:rFonts w:ascii="Times New Roman" w:eastAsia="方正小标宋_GBK" w:hAnsi="Times New Roman" w:cs="Times New Roman"/>
          <w:sz w:val="44"/>
          <w:szCs w:val="44"/>
        </w:rPr>
      </w:pPr>
      <w:r w:rsidRPr="00FC4ADD">
        <w:rPr>
          <w:rFonts w:ascii="Times New Roman" w:eastAsia="方正小标宋_GBK" w:hAnsi="Times New Roman" w:cs="Times New Roman"/>
          <w:sz w:val="44"/>
          <w:szCs w:val="44"/>
        </w:rPr>
        <w:t>四川省重大科学仪器设备重大科技专项</w:t>
      </w:r>
      <w:r w:rsidRPr="00FC4ADD">
        <w:rPr>
          <w:rFonts w:ascii="Times New Roman" w:eastAsia="方正小标宋_GBK" w:hAnsi="Times New Roman" w:cs="Times New Roman"/>
          <w:sz w:val="44"/>
          <w:szCs w:val="44"/>
        </w:rPr>
        <w:t>2019</w:t>
      </w:r>
      <w:r w:rsidRPr="00FC4ADD">
        <w:rPr>
          <w:rFonts w:ascii="Times New Roman" w:eastAsia="方正小标宋_GBK" w:hAnsi="Times New Roman" w:cs="Times New Roman"/>
          <w:sz w:val="44"/>
          <w:szCs w:val="44"/>
        </w:rPr>
        <w:t>年度项目（课题）指南编制专家名单</w:t>
      </w: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rPr>
          <w:rFonts w:ascii="Times New Roman" w:eastAsia="仿宋_GB2312" w:hAnsi="Times New Roman" w:cs="Times New Roman"/>
          <w:b/>
          <w:szCs w:val="24"/>
        </w:rPr>
      </w:pPr>
    </w:p>
    <w:tbl>
      <w:tblPr>
        <w:tblW w:w="9073" w:type="dxa"/>
        <w:jc w:val="center"/>
        <w:tblInd w:w="604" w:type="dxa"/>
        <w:tblCellMar>
          <w:top w:w="45" w:type="dxa"/>
          <w:left w:w="45" w:type="dxa"/>
          <w:bottom w:w="45" w:type="dxa"/>
          <w:right w:w="45" w:type="dxa"/>
        </w:tblCellMar>
        <w:tblLook w:val="00A0" w:firstRow="1" w:lastRow="0" w:firstColumn="1" w:lastColumn="0" w:noHBand="0" w:noVBand="0"/>
      </w:tblPr>
      <w:tblGrid>
        <w:gridCol w:w="906"/>
        <w:gridCol w:w="1515"/>
        <w:gridCol w:w="3963"/>
        <w:gridCol w:w="2689"/>
      </w:tblGrid>
      <w:tr w:rsidR="0022556A" w:rsidRPr="00FC4ADD" w:rsidTr="0022556A">
        <w:trPr>
          <w:trHeight w:val="593"/>
          <w:jc w:val="center"/>
        </w:trPr>
        <w:tc>
          <w:tcPr>
            <w:tcW w:w="499" w:type="pct"/>
            <w:tcBorders>
              <w:top w:val="single" w:sz="6" w:space="0" w:color="000000"/>
              <w:left w:val="single" w:sz="6" w:space="0" w:color="000000"/>
              <w:bottom w:val="single" w:sz="6" w:space="0" w:color="000000"/>
              <w:right w:val="single" w:sz="6" w:space="0" w:color="000000"/>
            </w:tcBorders>
            <w:hideMark/>
          </w:tcPr>
          <w:p w:rsidR="0022556A" w:rsidRPr="00FC4ADD" w:rsidRDefault="0022556A" w:rsidP="0022556A">
            <w:pPr>
              <w:spacing w:line="5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序号</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spacing w:line="5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姓名</w:t>
            </w:r>
          </w:p>
        </w:tc>
        <w:tc>
          <w:tcPr>
            <w:tcW w:w="2184"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spacing w:line="5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工作单位</w:t>
            </w:r>
          </w:p>
        </w:tc>
        <w:tc>
          <w:tcPr>
            <w:tcW w:w="1482"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spacing w:line="5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职称（或职务）</w:t>
            </w:r>
          </w:p>
        </w:tc>
      </w:tr>
      <w:tr w:rsidR="0022556A" w:rsidRPr="00FC4ADD" w:rsidTr="0022556A">
        <w:trPr>
          <w:trHeight w:val="567"/>
          <w:jc w:val="center"/>
        </w:trPr>
        <w:tc>
          <w:tcPr>
            <w:tcW w:w="499"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1</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杨勇</w:t>
            </w:r>
          </w:p>
        </w:tc>
        <w:tc>
          <w:tcPr>
            <w:tcW w:w="2184"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中国测试技术研究院</w:t>
            </w:r>
          </w:p>
        </w:tc>
        <w:tc>
          <w:tcPr>
            <w:tcW w:w="1482"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研究员</w:t>
            </w:r>
          </w:p>
        </w:tc>
      </w:tr>
      <w:tr w:rsidR="0022556A" w:rsidRPr="00FC4ADD" w:rsidTr="0022556A">
        <w:trPr>
          <w:trHeight w:val="567"/>
          <w:jc w:val="center"/>
        </w:trPr>
        <w:tc>
          <w:tcPr>
            <w:tcW w:w="499"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2</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程玉华</w:t>
            </w:r>
          </w:p>
        </w:tc>
        <w:tc>
          <w:tcPr>
            <w:tcW w:w="2184"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电子科技大学</w:t>
            </w:r>
          </w:p>
        </w:tc>
        <w:tc>
          <w:tcPr>
            <w:tcW w:w="1482"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教授、院长</w:t>
            </w:r>
          </w:p>
        </w:tc>
      </w:tr>
      <w:tr w:rsidR="0022556A" w:rsidRPr="00FC4ADD" w:rsidTr="0022556A">
        <w:trPr>
          <w:trHeight w:val="567"/>
          <w:jc w:val="center"/>
        </w:trPr>
        <w:tc>
          <w:tcPr>
            <w:tcW w:w="499"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3</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王小龙</w:t>
            </w:r>
          </w:p>
        </w:tc>
        <w:tc>
          <w:tcPr>
            <w:tcW w:w="2184"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32"/>
              </w:rPr>
              <w:t>中国工程物理研究院</w:t>
            </w:r>
          </w:p>
        </w:tc>
        <w:tc>
          <w:tcPr>
            <w:tcW w:w="1482"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高工</w:t>
            </w:r>
          </w:p>
        </w:tc>
      </w:tr>
      <w:tr w:rsidR="0022556A" w:rsidRPr="00FC4ADD" w:rsidTr="0022556A">
        <w:trPr>
          <w:trHeight w:val="567"/>
          <w:jc w:val="center"/>
        </w:trPr>
        <w:tc>
          <w:tcPr>
            <w:tcW w:w="499"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4</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胡松</w:t>
            </w:r>
          </w:p>
        </w:tc>
        <w:tc>
          <w:tcPr>
            <w:tcW w:w="2184"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中国科学院光电技术研究所</w:t>
            </w:r>
          </w:p>
        </w:tc>
        <w:tc>
          <w:tcPr>
            <w:tcW w:w="1482"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研究员</w:t>
            </w:r>
          </w:p>
        </w:tc>
      </w:tr>
      <w:tr w:rsidR="0022556A" w:rsidRPr="00FC4ADD" w:rsidTr="0022556A">
        <w:trPr>
          <w:trHeight w:val="567"/>
          <w:jc w:val="center"/>
        </w:trPr>
        <w:tc>
          <w:tcPr>
            <w:tcW w:w="499"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5</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李彦</w:t>
            </w:r>
          </w:p>
        </w:tc>
        <w:tc>
          <w:tcPr>
            <w:tcW w:w="2184"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四川大学</w:t>
            </w:r>
          </w:p>
        </w:tc>
        <w:tc>
          <w:tcPr>
            <w:tcW w:w="1482" w:type="pct"/>
            <w:tcBorders>
              <w:top w:val="single" w:sz="6" w:space="0" w:color="000000"/>
              <w:left w:val="single" w:sz="6" w:space="0" w:color="000000"/>
              <w:bottom w:val="single" w:sz="6" w:space="0" w:color="000000"/>
              <w:right w:val="single" w:sz="6" w:space="0" w:color="000000"/>
            </w:tcBorders>
            <w:vAlign w:val="center"/>
            <w:hideMark/>
          </w:tcPr>
          <w:p w:rsidR="0022556A" w:rsidRPr="00FC4ADD" w:rsidRDefault="0022556A" w:rsidP="0022556A">
            <w:pPr>
              <w:adjustRightInd w:val="0"/>
              <w:snapToGrid w:val="0"/>
              <w:spacing w:line="56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教授</w:t>
            </w:r>
          </w:p>
        </w:tc>
      </w:tr>
    </w:tbl>
    <w:p w:rsidR="0022556A" w:rsidRPr="00FC4ADD" w:rsidRDefault="0022556A" w:rsidP="0022556A">
      <w:pPr>
        <w:pStyle w:val="2"/>
        <w:spacing w:line="560" w:lineRule="exact"/>
        <w:ind w:firstLineChars="0" w:firstLine="0"/>
        <w:rPr>
          <w:rFonts w:ascii="Times New Roman" w:hAnsi="Times New Roman" w:cs="Times New Roman"/>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spacing w:line="560" w:lineRule="exact"/>
        <w:jc w:val="center"/>
        <w:rPr>
          <w:rFonts w:ascii="Times New Roman" w:eastAsia="黑体" w:hAnsi="Times New Roman" w:cs="Times New Roman"/>
          <w:sz w:val="44"/>
          <w:szCs w:val="44"/>
        </w:rPr>
      </w:pPr>
    </w:p>
    <w:p w:rsidR="0022556A" w:rsidRPr="00FC4ADD" w:rsidRDefault="0022556A" w:rsidP="0022556A">
      <w:pPr>
        <w:pStyle w:val="2"/>
        <w:spacing w:line="560" w:lineRule="exact"/>
        <w:ind w:firstLineChars="62" w:firstLine="198"/>
        <w:rPr>
          <w:rFonts w:ascii="Times New Roman" w:hAnsi="Times New Roman" w:cs="Times New Roman"/>
        </w:rPr>
      </w:pPr>
      <w:r w:rsidRPr="00FC4ADD">
        <w:rPr>
          <w:rFonts w:ascii="Times New Roman" w:hAnsi="Times New Roman" w:cs="Times New Roman"/>
        </w:rPr>
        <w:lastRenderedPageBreak/>
        <w:t>附件</w:t>
      </w:r>
      <w:r w:rsidRPr="00FC4ADD">
        <w:rPr>
          <w:rFonts w:ascii="Times New Roman" w:hAnsi="Times New Roman" w:cs="Times New Roman"/>
        </w:rPr>
        <w:t>2</w:t>
      </w:r>
    </w:p>
    <w:p w:rsidR="0022556A" w:rsidRPr="00FC4ADD" w:rsidRDefault="0022556A" w:rsidP="0022556A">
      <w:pPr>
        <w:spacing w:line="560" w:lineRule="exact"/>
        <w:jc w:val="center"/>
        <w:rPr>
          <w:rFonts w:ascii="Times New Roman" w:eastAsia="方正小标宋_GBK" w:hAnsi="Times New Roman" w:cs="Times New Roman"/>
          <w:sz w:val="44"/>
          <w:szCs w:val="44"/>
        </w:rPr>
      </w:pPr>
    </w:p>
    <w:p w:rsidR="0022556A" w:rsidRPr="00FC4ADD" w:rsidRDefault="0022556A" w:rsidP="0022556A">
      <w:pPr>
        <w:spacing w:line="560" w:lineRule="exact"/>
        <w:jc w:val="center"/>
        <w:rPr>
          <w:rFonts w:ascii="Times New Roman" w:eastAsia="方正小标宋_GBK" w:hAnsi="Times New Roman" w:cs="Times New Roman"/>
          <w:sz w:val="44"/>
          <w:szCs w:val="44"/>
        </w:rPr>
      </w:pPr>
      <w:r w:rsidRPr="00FC4ADD">
        <w:rPr>
          <w:rFonts w:ascii="Times New Roman" w:eastAsia="方正小标宋_GBK" w:hAnsi="Times New Roman" w:cs="Times New Roman"/>
          <w:sz w:val="44"/>
          <w:szCs w:val="44"/>
        </w:rPr>
        <w:t>四川省重大科学仪器设备重大科技专项</w:t>
      </w:r>
    </w:p>
    <w:p w:rsidR="0022556A" w:rsidRPr="00FC4ADD" w:rsidRDefault="0022556A" w:rsidP="0022556A">
      <w:pPr>
        <w:spacing w:line="560" w:lineRule="exact"/>
        <w:jc w:val="center"/>
        <w:rPr>
          <w:rFonts w:ascii="Times New Roman" w:eastAsia="方正小标宋_GBK" w:hAnsi="Times New Roman" w:cs="Times New Roman"/>
          <w:sz w:val="44"/>
          <w:szCs w:val="44"/>
        </w:rPr>
      </w:pPr>
      <w:r w:rsidRPr="00FC4ADD">
        <w:rPr>
          <w:rFonts w:ascii="Times New Roman" w:eastAsia="方正小标宋_GBK" w:hAnsi="Times New Roman" w:cs="Times New Roman"/>
          <w:sz w:val="44"/>
          <w:szCs w:val="44"/>
        </w:rPr>
        <w:t>实施方案</w:t>
      </w:r>
      <w:r w:rsidRPr="00FC4ADD">
        <w:rPr>
          <w:rFonts w:ascii="Times New Roman" w:eastAsia="方正小标宋_GBK" w:hAnsi="Times New Roman" w:cs="Times New Roman"/>
          <w:color w:val="000000"/>
          <w:sz w:val="44"/>
          <w:szCs w:val="44"/>
        </w:rPr>
        <w:t>编制专家</w:t>
      </w:r>
      <w:r w:rsidRPr="00FC4ADD">
        <w:rPr>
          <w:rFonts w:ascii="Times New Roman" w:eastAsia="方正小标宋_GBK" w:hAnsi="Times New Roman" w:cs="Times New Roman"/>
          <w:sz w:val="44"/>
          <w:szCs w:val="44"/>
        </w:rPr>
        <w:t>名单</w:t>
      </w:r>
    </w:p>
    <w:p w:rsidR="0022556A" w:rsidRPr="00FC4ADD" w:rsidRDefault="0022556A" w:rsidP="0022556A">
      <w:pPr>
        <w:spacing w:line="560" w:lineRule="exact"/>
        <w:ind w:firstLine="723"/>
        <w:jc w:val="center"/>
        <w:rPr>
          <w:rFonts w:ascii="Times New Roman" w:eastAsia="仿宋_GB2312" w:hAnsi="Times New Roman" w:cs="Times New Roman"/>
          <w:b/>
          <w:sz w:val="36"/>
          <w:szCs w:val="36"/>
        </w:rPr>
      </w:pP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127"/>
        <w:gridCol w:w="1711"/>
        <w:gridCol w:w="4717"/>
      </w:tblGrid>
      <w:tr w:rsidR="0022556A" w:rsidRPr="00FC4ADD" w:rsidTr="0022556A">
        <w:trPr>
          <w:trHeight w:val="58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序号</w:t>
            </w:r>
          </w:p>
        </w:tc>
        <w:tc>
          <w:tcPr>
            <w:tcW w:w="659" w:type="pct"/>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姓</w:t>
            </w:r>
            <w:r w:rsidRPr="00FC4ADD">
              <w:rPr>
                <w:rFonts w:ascii="Times New Roman" w:eastAsia="仿宋_GB2312" w:hAnsi="Times New Roman" w:cs="Times New Roman"/>
                <w:b/>
                <w:sz w:val="28"/>
                <w:szCs w:val="28"/>
              </w:rPr>
              <w:t xml:space="preserve"> </w:t>
            </w:r>
            <w:r w:rsidRPr="00FC4ADD">
              <w:rPr>
                <w:rFonts w:ascii="Times New Roman" w:eastAsia="仿宋_GB2312" w:hAnsi="Times New Roman" w:cs="Times New Roman"/>
                <w:b/>
                <w:sz w:val="28"/>
                <w:szCs w:val="28"/>
              </w:rPr>
              <w:t>名</w:t>
            </w:r>
          </w:p>
        </w:tc>
        <w:tc>
          <w:tcPr>
            <w:tcW w:w="1002" w:type="pct"/>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职称</w:t>
            </w:r>
            <w:r w:rsidRPr="00FC4ADD">
              <w:rPr>
                <w:rFonts w:ascii="Times New Roman" w:eastAsia="仿宋_GB2312" w:hAnsi="Times New Roman" w:cs="Times New Roman"/>
                <w:b/>
                <w:sz w:val="28"/>
                <w:szCs w:val="28"/>
              </w:rPr>
              <w:t>/</w:t>
            </w:r>
            <w:r w:rsidRPr="00FC4ADD">
              <w:rPr>
                <w:rFonts w:ascii="Times New Roman" w:eastAsia="仿宋_GB2312" w:hAnsi="Times New Roman" w:cs="Times New Roman"/>
                <w:b/>
                <w:sz w:val="28"/>
                <w:szCs w:val="28"/>
              </w:rPr>
              <w:t>职务</w:t>
            </w:r>
          </w:p>
        </w:tc>
        <w:tc>
          <w:tcPr>
            <w:tcW w:w="0" w:type="auto"/>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单位</w:t>
            </w:r>
            <w:r w:rsidRPr="00FC4ADD">
              <w:rPr>
                <w:rFonts w:ascii="Times New Roman" w:eastAsia="仿宋_GB2312" w:hAnsi="Times New Roman" w:cs="Times New Roman"/>
                <w:b/>
                <w:sz w:val="28"/>
                <w:szCs w:val="28"/>
              </w:rPr>
              <w:t>/</w:t>
            </w:r>
            <w:r w:rsidRPr="00FC4ADD">
              <w:rPr>
                <w:rFonts w:ascii="Times New Roman" w:eastAsia="仿宋_GB2312" w:hAnsi="Times New Roman" w:cs="Times New Roman"/>
                <w:b/>
                <w:sz w:val="28"/>
                <w:szCs w:val="28"/>
              </w:rPr>
              <w:t>职务</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1</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杨</w:t>
            </w:r>
            <w:r w:rsidRPr="00FC4ADD">
              <w:rPr>
                <w:rFonts w:ascii="Times New Roman" w:eastAsia="仿宋_GB2312" w:hAnsi="Times New Roman" w:cs="Times New Roman"/>
                <w:sz w:val="28"/>
                <w:szCs w:val="28"/>
              </w:rPr>
              <w:t xml:space="preserve">  </w:t>
            </w:r>
            <w:r w:rsidRPr="00FC4ADD">
              <w:rPr>
                <w:rFonts w:ascii="Times New Roman" w:eastAsia="仿宋_GB2312" w:hAnsi="Times New Roman" w:cs="Times New Roman"/>
                <w:sz w:val="28"/>
                <w:szCs w:val="28"/>
              </w:rPr>
              <w:t>勇</w:t>
            </w:r>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研究员</w:t>
            </w:r>
            <w:r w:rsidRPr="00FC4ADD">
              <w:rPr>
                <w:rFonts w:ascii="Times New Roman" w:eastAsia="仿宋_GB2312" w:hAnsi="Times New Roman" w:cs="Times New Roman"/>
                <w:sz w:val="28"/>
                <w:szCs w:val="28"/>
              </w:rPr>
              <w:t>/</w:t>
            </w:r>
            <w:r w:rsidRPr="00FC4ADD">
              <w:rPr>
                <w:rFonts w:ascii="Times New Roman" w:eastAsia="仿宋_GB2312" w:hAnsi="Times New Roman" w:cs="Times New Roman"/>
                <w:sz w:val="28"/>
                <w:szCs w:val="28"/>
              </w:rPr>
              <w:t>所长</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中国测试技术研究院辐射研究所</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2</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程玉华</w:t>
            </w:r>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教授</w:t>
            </w:r>
            <w:r w:rsidRPr="00FC4ADD">
              <w:rPr>
                <w:rFonts w:ascii="Times New Roman" w:eastAsia="仿宋_GB2312" w:hAnsi="Times New Roman" w:cs="Times New Roman"/>
                <w:sz w:val="28"/>
                <w:szCs w:val="28"/>
              </w:rPr>
              <w:t>/</w:t>
            </w:r>
            <w:r w:rsidRPr="00FC4ADD">
              <w:rPr>
                <w:rFonts w:ascii="Times New Roman" w:eastAsia="仿宋_GB2312" w:hAnsi="Times New Roman" w:cs="Times New Roman"/>
                <w:sz w:val="28"/>
                <w:szCs w:val="28"/>
              </w:rPr>
              <w:t>院长</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电子科技大学仪器科学与技术自动化工程学院</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3</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王小龙</w:t>
            </w:r>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高工</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中国工程物理研究院总体工程研究所</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4</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proofErr w:type="gramStart"/>
            <w:r w:rsidRPr="00FC4ADD">
              <w:rPr>
                <w:rFonts w:ascii="Times New Roman" w:eastAsia="仿宋_GB2312" w:hAnsi="Times New Roman" w:cs="Times New Roman"/>
                <w:sz w:val="28"/>
                <w:szCs w:val="28"/>
              </w:rPr>
              <w:t>宋海智</w:t>
            </w:r>
            <w:proofErr w:type="gramEnd"/>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研究员</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成都西南技术物理研究所</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5</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胡</w:t>
            </w:r>
            <w:r w:rsidRPr="00FC4ADD">
              <w:rPr>
                <w:rFonts w:ascii="Times New Roman" w:eastAsia="仿宋_GB2312" w:hAnsi="Times New Roman" w:cs="Times New Roman"/>
                <w:sz w:val="28"/>
                <w:szCs w:val="28"/>
              </w:rPr>
              <w:t xml:space="preserve">  </w:t>
            </w:r>
            <w:r w:rsidRPr="00FC4ADD">
              <w:rPr>
                <w:rFonts w:ascii="Times New Roman" w:eastAsia="仿宋_GB2312" w:hAnsi="Times New Roman" w:cs="Times New Roman"/>
                <w:sz w:val="28"/>
                <w:szCs w:val="28"/>
              </w:rPr>
              <w:t>松</w:t>
            </w:r>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研究员</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中国科学院光电技术研究所</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6</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proofErr w:type="gramStart"/>
            <w:r w:rsidRPr="00FC4ADD">
              <w:rPr>
                <w:rFonts w:ascii="Times New Roman" w:eastAsia="仿宋_GB2312" w:hAnsi="Times New Roman" w:cs="Times New Roman"/>
                <w:sz w:val="28"/>
                <w:szCs w:val="28"/>
              </w:rPr>
              <w:t>方建新</w:t>
            </w:r>
            <w:proofErr w:type="gramEnd"/>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高工</w:t>
            </w:r>
            <w:r w:rsidRPr="00FC4ADD">
              <w:rPr>
                <w:rFonts w:ascii="Times New Roman" w:eastAsia="仿宋_GB2312" w:hAnsi="Times New Roman" w:cs="Times New Roman"/>
                <w:sz w:val="28"/>
                <w:szCs w:val="28"/>
              </w:rPr>
              <w:t>/</w:t>
            </w:r>
            <w:r w:rsidRPr="00FC4ADD">
              <w:rPr>
                <w:rFonts w:ascii="Times New Roman" w:eastAsia="仿宋_GB2312" w:hAnsi="Times New Roman" w:cs="Times New Roman"/>
                <w:sz w:val="28"/>
                <w:szCs w:val="28"/>
              </w:rPr>
              <w:t>副总工</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中国电子科技集团公司第二十九研究所</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7</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李</w:t>
            </w:r>
            <w:r w:rsidRPr="00FC4ADD">
              <w:rPr>
                <w:rFonts w:ascii="Times New Roman" w:eastAsia="仿宋_GB2312" w:hAnsi="Times New Roman" w:cs="Times New Roman"/>
                <w:sz w:val="28"/>
                <w:szCs w:val="28"/>
              </w:rPr>
              <w:t xml:space="preserve">  </w:t>
            </w:r>
            <w:proofErr w:type="gramStart"/>
            <w:r w:rsidRPr="00FC4ADD">
              <w:rPr>
                <w:rFonts w:ascii="Times New Roman" w:eastAsia="仿宋_GB2312" w:hAnsi="Times New Roman" w:cs="Times New Roman"/>
                <w:sz w:val="28"/>
                <w:szCs w:val="28"/>
              </w:rPr>
              <w:t>彦</w:t>
            </w:r>
            <w:proofErr w:type="gramEnd"/>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教授</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四川大学制造科学工程学院</w:t>
            </w:r>
          </w:p>
        </w:tc>
      </w:tr>
      <w:tr w:rsidR="0022556A" w:rsidRPr="00FC4ADD" w:rsidTr="0022556A">
        <w:trPr>
          <w:trHeight w:val="567"/>
          <w:jc w:val="center"/>
        </w:trPr>
        <w:tc>
          <w:tcPr>
            <w:tcW w:w="575"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spacing w:line="46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8</w:t>
            </w:r>
          </w:p>
        </w:tc>
        <w:tc>
          <w:tcPr>
            <w:tcW w:w="66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张卫华</w:t>
            </w:r>
          </w:p>
        </w:tc>
        <w:tc>
          <w:tcPr>
            <w:tcW w:w="100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教授</w:t>
            </w:r>
            <w:r w:rsidRPr="00FC4ADD">
              <w:rPr>
                <w:rFonts w:ascii="Times New Roman" w:eastAsia="仿宋_GB2312" w:hAnsi="Times New Roman" w:cs="Times New Roman"/>
                <w:sz w:val="28"/>
                <w:szCs w:val="28"/>
              </w:rPr>
              <w:t>/</w:t>
            </w:r>
            <w:r w:rsidRPr="00FC4ADD">
              <w:rPr>
                <w:rFonts w:ascii="Times New Roman" w:eastAsia="仿宋_GB2312" w:hAnsi="Times New Roman" w:cs="Times New Roman"/>
                <w:sz w:val="28"/>
                <w:szCs w:val="28"/>
              </w:rPr>
              <w:t>副主任</w:t>
            </w:r>
          </w:p>
        </w:tc>
        <w:tc>
          <w:tcPr>
            <w:tcW w:w="276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22556A" w:rsidRPr="00FC4ADD" w:rsidRDefault="0022556A" w:rsidP="00FC4ADD">
            <w:pPr>
              <w:pStyle w:val="af2"/>
              <w:adjustRightInd w:val="0"/>
              <w:snapToGrid w:val="0"/>
              <w:spacing w:line="460" w:lineRule="exact"/>
              <w:jc w:val="left"/>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西南交通大学轨道交通实验室</w:t>
            </w:r>
          </w:p>
        </w:tc>
      </w:tr>
    </w:tbl>
    <w:p w:rsidR="0022556A" w:rsidRPr="00FC4ADD" w:rsidRDefault="0022556A" w:rsidP="0022556A">
      <w:pPr>
        <w:spacing w:line="560" w:lineRule="exact"/>
        <w:ind w:firstLine="880"/>
        <w:jc w:val="center"/>
        <w:rPr>
          <w:rFonts w:ascii="Times New Roman" w:eastAsia="黑体" w:hAnsi="Times New Roman" w:cs="Times New Roman"/>
          <w:sz w:val="44"/>
          <w:szCs w:val="44"/>
        </w:rPr>
      </w:pPr>
    </w:p>
    <w:p w:rsidR="0022556A" w:rsidRPr="00FC4ADD" w:rsidRDefault="0022556A" w:rsidP="0022556A">
      <w:pPr>
        <w:spacing w:line="560" w:lineRule="exact"/>
        <w:ind w:firstLine="640"/>
        <w:rPr>
          <w:rFonts w:ascii="Times New Roman" w:eastAsia="仿宋_GB2312" w:hAnsi="Times New Roman" w:cs="Times New Roman"/>
          <w:szCs w:val="24"/>
        </w:rPr>
      </w:pPr>
    </w:p>
    <w:p w:rsidR="0022556A" w:rsidRPr="00FC4ADD" w:rsidRDefault="0022556A" w:rsidP="0022556A">
      <w:pPr>
        <w:spacing w:line="560" w:lineRule="exact"/>
        <w:ind w:firstLine="640"/>
        <w:rPr>
          <w:rFonts w:ascii="Times New Roman" w:hAnsi="Times New Roman" w:cs="Times New Roman"/>
        </w:rPr>
      </w:pPr>
    </w:p>
    <w:p w:rsidR="0022556A" w:rsidRPr="00FC4ADD" w:rsidRDefault="0022556A" w:rsidP="0022556A">
      <w:pPr>
        <w:spacing w:line="560" w:lineRule="exact"/>
        <w:ind w:firstLine="640"/>
        <w:rPr>
          <w:rFonts w:ascii="Times New Roman" w:hAnsi="Times New Roman" w:cs="Times New Roman"/>
        </w:rPr>
      </w:pPr>
    </w:p>
    <w:p w:rsidR="0022556A" w:rsidRPr="00FC4ADD" w:rsidRDefault="0022556A" w:rsidP="0022556A">
      <w:pPr>
        <w:pStyle w:val="2"/>
        <w:spacing w:line="560" w:lineRule="exact"/>
        <w:ind w:firstLineChars="62" w:firstLine="198"/>
        <w:rPr>
          <w:rFonts w:ascii="Times New Roman" w:hAnsi="Times New Roman" w:cs="Times New Roman"/>
        </w:rPr>
      </w:pPr>
      <w:r w:rsidRPr="00FC4ADD">
        <w:rPr>
          <w:rFonts w:ascii="Times New Roman" w:hAnsi="Times New Roman" w:cs="Times New Roman"/>
        </w:rPr>
        <w:lastRenderedPageBreak/>
        <w:t>附件</w:t>
      </w:r>
      <w:r w:rsidRPr="00FC4ADD">
        <w:rPr>
          <w:rFonts w:ascii="Times New Roman" w:hAnsi="Times New Roman" w:cs="Times New Roman"/>
        </w:rPr>
        <w:t>3</w:t>
      </w:r>
    </w:p>
    <w:p w:rsidR="0022556A" w:rsidRPr="00FC4ADD" w:rsidRDefault="0022556A" w:rsidP="0022556A">
      <w:pPr>
        <w:spacing w:line="560" w:lineRule="exact"/>
        <w:ind w:firstLine="880"/>
        <w:jc w:val="center"/>
        <w:rPr>
          <w:rFonts w:ascii="Times New Roman" w:eastAsia="黑体" w:hAnsi="Times New Roman" w:cs="Times New Roman"/>
          <w:sz w:val="44"/>
          <w:szCs w:val="44"/>
        </w:rPr>
      </w:pPr>
    </w:p>
    <w:p w:rsidR="0022556A" w:rsidRPr="00FC4ADD" w:rsidRDefault="0022556A" w:rsidP="0022556A">
      <w:pPr>
        <w:spacing w:line="560" w:lineRule="exact"/>
        <w:ind w:firstLine="880"/>
        <w:jc w:val="center"/>
        <w:rPr>
          <w:rFonts w:ascii="Times New Roman" w:eastAsia="方正小标宋_GBK" w:hAnsi="Times New Roman" w:cs="Times New Roman"/>
          <w:sz w:val="44"/>
          <w:szCs w:val="44"/>
        </w:rPr>
      </w:pPr>
      <w:r w:rsidRPr="00FC4ADD">
        <w:rPr>
          <w:rFonts w:ascii="Times New Roman" w:eastAsia="方正小标宋_GBK" w:hAnsi="Times New Roman" w:cs="Times New Roman"/>
          <w:sz w:val="44"/>
          <w:szCs w:val="44"/>
        </w:rPr>
        <w:t>四川省重大科学仪器设备重大科技专项</w:t>
      </w:r>
    </w:p>
    <w:p w:rsidR="0022556A" w:rsidRPr="00FC4ADD" w:rsidRDefault="0022556A" w:rsidP="00283162">
      <w:pPr>
        <w:spacing w:afterLines="50" w:after="289" w:line="560" w:lineRule="exact"/>
        <w:ind w:firstLine="880"/>
        <w:jc w:val="center"/>
        <w:rPr>
          <w:rFonts w:ascii="Times New Roman" w:eastAsia="方正小标宋_GBK" w:hAnsi="Times New Roman" w:cs="Times New Roman"/>
          <w:sz w:val="44"/>
          <w:szCs w:val="44"/>
        </w:rPr>
      </w:pPr>
      <w:r w:rsidRPr="00FC4ADD">
        <w:rPr>
          <w:rFonts w:ascii="Times New Roman" w:eastAsia="方正小标宋_GBK" w:hAnsi="Times New Roman" w:cs="Times New Roman"/>
          <w:sz w:val="44"/>
          <w:szCs w:val="44"/>
        </w:rPr>
        <w:t>专家委员会名单</w:t>
      </w:r>
    </w:p>
    <w:p w:rsidR="0022556A" w:rsidRPr="00FC4ADD" w:rsidRDefault="0022556A" w:rsidP="00283162">
      <w:pPr>
        <w:spacing w:afterLines="50" w:after="289" w:line="560" w:lineRule="exact"/>
        <w:ind w:firstLine="880"/>
        <w:jc w:val="center"/>
        <w:rPr>
          <w:rFonts w:ascii="Times New Roman" w:eastAsia="黑体" w:hAnsi="Times New Roman" w:cs="Times New Roman"/>
          <w:sz w:val="44"/>
          <w:szCs w:val="44"/>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3"/>
        <w:gridCol w:w="2833"/>
        <w:gridCol w:w="2266"/>
        <w:gridCol w:w="2266"/>
      </w:tblGrid>
      <w:tr w:rsidR="0022556A" w:rsidRPr="00FC4ADD" w:rsidTr="0022556A">
        <w:trPr>
          <w:cantSplit/>
          <w:trHeight w:val="635"/>
        </w:trPr>
        <w:tc>
          <w:tcPr>
            <w:tcW w:w="816"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序号</w:t>
            </w:r>
          </w:p>
        </w:tc>
        <w:tc>
          <w:tcPr>
            <w:tcW w:w="816"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姓</w:t>
            </w:r>
            <w:r w:rsidRPr="00FC4ADD">
              <w:rPr>
                <w:rFonts w:ascii="Times New Roman" w:eastAsia="仿宋_GB2312" w:hAnsi="Times New Roman" w:cs="Times New Roman"/>
                <w:b/>
                <w:sz w:val="28"/>
                <w:szCs w:val="28"/>
              </w:rPr>
              <w:t xml:space="preserve"> </w:t>
            </w:r>
            <w:r w:rsidRPr="00FC4ADD">
              <w:rPr>
                <w:rFonts w:ascii="Times New Roman" w:eastAsia="仿宋_GB2312" w:hAnsi="Times New Roman" w:cs="Times New Roman"/>
                <w:b/>
                <w:sz w:val="28"/>
                <w:szCs w:val="28"/>
              </w:rPr>
              <w:t>名</w:t>
            </w:r>
          </w:p>
        </w:tc>
        <w:tc>
          <w:tcPr>
            <w:tcW w:w="816"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单</w:t>
            </w:r>
            <w:r w:rsidRPr="00FC4ADD">
              <w:rPr>
                <w:rFonts w:ascii="Times New Roman" w:eastAsia="仿宋_GB2312" w:hAnsi="Times New Roman" w:cs="Times New Roman"/>
                <w:b/>
                <w:sz w:val="28"/>
                <w:szCs w:val="28"/>
              </w:rPr>
              <w:t xml:space="preserve">    </w:t>
            </w:r>
            <w:r w:rsidRPr="00FC4ADD">
              <w:rPr>
                <w:rFonts w:ascii="Times New Roman" w:eastAsia="仿宋_GB2312" w:hAnsi="Times New Roman" w:cs="Times New Roman"/>
                <w:b/>
                <w:sz w:val="28"/>
                <w:szCs w:val="28"/>
              </w:rPr>
              <w:t>位</w:t>
            </w:r>
          </w:p>
        </w:tc>
        <w:tc>
          <w:tcPr>
            <w:tcW w:w="816"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专业领域</w:t>
            </w:r>
          </w:p>
        </w:tc>
        <w:tc>
          <w:tcPr>
            <w:tcW w:w="816"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b/>
                <w:sz w:val="28"/>
                <w:szCs w:val="28"/>
              </w:rPr>
            </w:pPr>
            <w:r w:rsidRPr="00FC4ADD">
              <w:rPr>
                <w:rFonts w:ascii="Times New Roman" w:eastAsia="仿宋_GB2312" w:hAnsi="Times New Roman" w:cs="Times New Roman"/>
                <w:b/>
                <w:sz w:val="28"/>
                <w:szCs w:val="28"/>
              </w:rPr>
              <w:t>职务职称</w:t>
            </w:r>
          </w:p>
        </w:tc>
      </w:tr>
      <w:tr w:rsidR="0022556A" w:rsidRPr="00FC4ADD" w:rsidTr="0022556A">
        <w:trPr>
          <w:trHeight w:val="970"/>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proofErr w:type="gramStart"/>
            <w:r w:rsidRPr="00FC4ADD">
              <w:rPr>
                <w:rFonts w:ascii="Times New Roman" w:eastAsia="仿宋_GB2312" w:hAnsi="Times New Roman" w:cs="Times New Roman"/>
                <w:sz w:val="28"/>
                <w:szCs w:val="28"/>
              </w:rPr>
              <w:t>王厚军</w:t>
            </w:r>
            <w:proofErr w:type="gramEnd"/>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电子科技大学</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仪器科学与技术</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学术委员会主任、副校长</w:t>
            </w:r>
          </w:p>
        </w:tc>
      </w:tr>
      <w:tr w:rsidR="0022556A" w:rsidRPr="00FC4ADD" w:rsidTr="0022556A">
        <w:trPr>
          <w:trHeight w:val="811"/>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庹先国</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四川理工学院</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核技术运用</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校长，教授</w:t>
            </w:r>
          </w:p>
        </w:tc>
      </w:tr>
      <w:tr w:rsidR="0022556A" w:rsidRPr="00FC4ADD" w:rsidTr="0022556A">
        <w:trPr>
          <w:trHeight w:val="717"/>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王进戈</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西华大学</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仪器科学与技术</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教授、院长</w:t>
            </w:r>
          </w:p>
        </w:tc>
      </w:tr>
      <w:tr w:rsidR="0022556A" w:rsidRPr="00FC4ADD" w:rsidTr="0022556A">
        <w:trPr>
          <w:trHeight w:val="993"/>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范天泉</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中国科学院光电技术研究所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仪器科学与技术</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研究员</w:t>
            </w:r>
          </w:p>
        </w:tc>
      </w:tr>
      <w:tr w:rsidR="0022556A" w:rsidRPr="00FC4ADD" w:rsidTr="0022556A">
        <w:trPr>
          <w:trHeight w:val="747"/>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杨杰斌</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中国测试技术研究院</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测试技术</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副院长、研究员</w:t>
            </w:r>
          </w:p>
        </w:tc>
      </w:tr>
      <w:tr w:rsidR="0022556A" w:rsidRPr="00FC4ADD" w:rsidTr="0022556A">
        <w:trPr>
          <w:trHeight w:val="883"/>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侯贤灯</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四川大学分析测试中心</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分析化学</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测试中心书记、教授</w:t>
            </w:r>
          </w:p>
        </w:tc>
      </w:tr>
      <w:tr w:rsidR="0022556A" w:rsidRPr="00FC4ADD" w:rsidTr="0022556A">
        <w:trPr>
          <w:trHeight w:val="825"/>
        </w:trPr>
        <w:tc>
          <w:tcPr>
            <w:tcW w:w="817"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程玉华</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电子科技大学</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微波电子学</w:t>
            </w:r>
          </w:p>
        </w:tc>
        <w:tc>
          <w:tcPr>
            <w:tcW w:w="2268" w:type="dxa"/>
            <w:tcBorders>
              <w:top w:val="single" w:sz="4" w:space="0" w:color="auto"/>
              <w:left w:val="single" w:sz="4" w:space="0" w:color="auto"/>
              <w:bottom w:val="single" w:sz="4" w:space="0" w:color="auto"/>
              <w:right w:val="single" w:sz="4" w:space="0" w:color="auto"/>
            </w:tcBorders>
            <w:vAlign w:val="center"/>
            <w:hideMark/>
          </w:tcPr>
          <w:p w:rsidR="0022556A" w:rsidRPr="00FC4ADD" w:rsidRDefault="0022556A" w:rsidP="0022556A">
            <w:pPr>
              <w:adjustRightInd w:val="0"/>
              <w:snapToGrid w:val="0"/>
              <w:spacing w:line="400" w:lineRule="exact"/>
              <w:jc w:val="center"/>
              <w:rPr>
                <w:rFonts w:ascii="Times New Roman" w:eastAsia="仿宋_GB2312" w:hAnsi="Times New Roman" w:cs="Times New Roman"/>
                <w:sz w:val="28"/>
                <w:szCs w:val="28"/>
              </w:rPr>
            </w:pPr>
            <w:r w:rsidRPr="00FC4ADD">
              <w:rPr>
                <w:rFonts w:ascii="Times New Roman" w:eastAsia="仿宋_GB2312" w:hAnsi="Times New Roman" w:cs="Times New Roman"/>
                <w:sz w:val="28"/>
                <w:szCs w:val="28"/>
              </w:rPr>
              <w:t>院长、教授</w:t>
            </w:r>
          </w:p>
        </w:tc>
      </w:tr>
    </w:tbl>
    <w:p w:rsidR="0022556A" w:rsidRPr="00FC4ADD" w:rsidRDefault="0022556A" w:rsidP="0022556A">
      <w:pPr>
        <w:spacing w:line="560" w:lineRule="exact"/>
        <w:rPr>
          <w:rFonts w:ascii="Times New Roman" w:eastAsia="仿宋_GB2312" w:hAnsi="Times New Roman" w:cs="Times New Roman"/>
          <w:szCs w:val="24"/>
        </w:rPr>
      </w:pPr>
    </w:p>
    <w:p w:rsidR="0022556A" w:rsidRPr="00FC4ADD" w:rsidRDefault="0022556A" w:rsidP="0022556A">
      <w:pPr>
        <w:spacing w:line="560" w:lineRule="exact"/>
        <w:ind w:firstLine="640"/>
        <w:rPr>
          <w:rFonts w:ascii="Times New Roman" w:hAnsi="Times New Roman" w:cs="Times New Roman"/>
        </w:rPr>
      </w:pPr>
    </w:p>
    <w:p w:rsidR="0022556A" w:rsidRPr="00FC4ADD" w:rsidRDefault="0022556A" w:rsidP="0022556A">
      <w:pPr>
        <w:spacing w:line="560" w:lineRule="exact"/>
        <w:rPr>
          <w:rFonts w:ascii="Times New Roman" w:hAnsi="Times New Roman" w:cs="Times New Roman"/>
        </w:rPr>
      </w:pPr>
    </w:p>
    <w:p w:rsidR="0022556A" w:rsidRPr="00FC4ADD" w:rsidRDefault="0022556A" w:rsidP="0022556A">
      <w:pPr>
        <w:pStyle w:val="2"/>
        <w:spacing w:line="560" w:lineRule="exact"/>
        <w:ind w:firstLineChars="62" w:firstLine="198"/>
        <w:rPr>
          <w:rFonts w:ascii="Times New Roman" w:hAnsi="Times New Roman" w:cs="Times New Roman"/>
        </w:rPr>
      </w:pPr>
      <w:r w:rsidRPr="00FC4ADD">
        <w:rPr>
          <w:rFonts w:ascii="Times New Roman" w:hAnsi="黑体" w:cs="Times New Roman"/>
        </w:rPr>
        <w:lastRenderedPageBreak/>
        <w:t>附件</w:t>
      </w:r>
      <w:r w:rsidRPr="00FC4ADD">
        <w:rPr>
          <w:rFonts w:ascii="Times New Roman" w:hAnsi="Times New Roman" w:cs="Times New Roman"/>
        </w:rPr>
        <w:t>4</w:t>
      </w:r>
    </w:p>
    <w:p w:rsidR="0022556A" w:rsidRPr="00FC4ADD" w:rsidRDefault="0022556A" w:rsidP="0022556A">
      <w:pPr>
        <w:spacing w:line="560" w:lineRule="exact"/>
        <w:ind w:firstLine="640"/>
        <w:rPr>
          <w:rFonts w:ascii="Times New Roman" w:hAnsi="Times New Roman" w:cs="Times New Roman"/>
        </w:rPr>
      </w:pPr>
    </w:p>
    <w:p w:rsidR="0022556A" w:rsidRPr="00FC4ADD" w:rsidRDefault="0022556A" w:rsidP="0022556A">
      <w:pPr>
        <w:pStyle w:val="2"/>
        <w:spacing w:line="560" w:lineRule="exact"/>
        <w:ind w:firstLine="880"/>
        <w:jc w:val="center"/>
        <w:rPr>
          <w:rFonts w:ascii="Times New Roman" w:eastAsia="方正小标宋_GBK" w:hAnsi="Times New Roman" w:cs="Times New Roman"/>
          <w:bCs w:val="0"/>
          <w:iCs w:val="0"/>
          <w:sz w:val="44"/>
          <w:szCs w:val="44"/>
        </w:rPr>
      </w:pPr>
      <w:r w:rsidRPr="00FC4ADD">
        <w:rPr>
          <w:rFonts w:ascii="Times New Roman" w:eastAsia="方正小标宋_GBK" w:hAnsi="Times New Roman" w:cs="Times New Roman"/>
          <w:sz w:val="44"/>
          <w:szCs w:val="44"/>
        </w:rPr>
        <w:t>四川省</w:t>
      </w:r>
      <w:bookmarkStart w:id="0" w:name="_Toc8292425"/>
      <w:r w:rsidRPr="00FC4ADD">
        <w:rPr>
          <w:rFonts w:ascii="Times New Roman" w:eastAsia="方正小标宋_GBK" w:hAnsi="Times New Roman" w:cs="Times New Roman"/>
          <w:bCs w:val="0"/>
          <w:iCs w:val="0"/>
          <w:sz w:val="44"/>
          <w:szCs w:val="44"/>
        </w:rPr>
        <w:t>重大科学仪器设备专项项目（课题）</w:t>
      </w:r>
    </w:p>
    <w:p w:rsidR="0022556A" w:rsidRPr="00FC4ADD" w:rsidRDefault="0022556A" w:rsidP="0022556A">
      <w:pPr>
        <w:pStyle w:val="2"/>
        <w:spacing w:line="560" w:lineRule="exact"/>
        <w:ind w:firstLine="880"/>
        <w:jc w:val="center"/>
        <w:rPr>
          <w:rFonts w:ascii="Times New Roman" w:eastAsia="方正小标宋_GBK" w:hAnsi="Times New Roman" w:cs="Times New Roman"/>
          <w:bCs w:val="0"/>
          <w:iCs w:val="0"/>
          <w:sz w:val="44"/>
          <w:szCs w:val="44"/>
        </w:rPr>
      </w:pPr>
      <w:r w:rsidRPr="00FC4ADD">
        <w:rPr>
          <w:rFonts w:ascii="Times New Roman" w:eastAsia="方正小标宋_GBK" w:hAnsi="Times New Roman" w:cs="Times New Roman"/>
          <w:bCs w:val="0"/>
          <w:iCs w:val="0"/>
          <w:sz w:val="44"/>
          <w:szCs w:val="44"/>
        </w:rPr>
        <w:t>2019</w:t>
      </w:r>
      <w:r w:rsidRPr="00FC4ADD">
        <w:rPr>
          <w:rFonts w:ascii="Times New Roman" w:eastAsia="方正小标宋_GBK" w:hAnsi="Times New Roman" w:cs="Times New Roman"/>
          <w:bCs w:val="0"/>
          <w:iCs w:val="0"/>
          <w:sz w:val="44"/>
          <w:szCs w:val="44"/>
        </w:rPr>
        <w:t>年度申报指南</w:t>
      </w:r>
    </w:p>
    <w:p w:rsidR="0022556A" w:rsidRPr="00FC4ADD" w:rsidRDefault="0022556A" w:rsidP="0022556A">
      <w:pPr>
        <w:rPr>
          <w:rFonts w:ascii="Times New Roman" w:hAnsi="Times New Roman" w:cs="Times New Roman"/>
        </w:rPr>
      </w:pPr>
    </w:p>
    <w:p w:rsidR="0022556A" w:rsidRPr="00FC4ADD" w:rsidRDefault="0022556A" w:rsidP="0022556A">
      <w:pPr>
        <w:spacing w:line="560" w:lineRule="exact"/>
        <w:ind w:firstLine="643"/>
        <w:rPr>
          <w:rFonts w:ascii="Times New Roman" w:eastAsia="仿宋_GB2312" w:hAnsi="Times New Roman" w:cs="Times New Roman"/>
          <w:color w:val="000000"/>
          <w:szCs w:val="32"/>
        </w:rPr>
      </w:pPr>
      <w:r w:rsidRPr="00FC4ADD">
        <w:rPr>
          <w:rFonts w:ascii="Times New Roman" w:eastAsia="仿宋_GB2312" w:hAnsi="Times New Roman" w:cs="Times New Roman"/>
          <w:b/>
        </w:rPr>
        <w:t>总体要求：</w:t>
      </w:r>
      <w:r w:rsidRPr="00FC4ADD">
        <w:rPr>
          <w:rFonts w:ascii="Times New Roman" w:eastAsia="仿宋_GB2312" w:hAnsi="Times New Roman" w:cs="Times New Roman"/>
          <w:bCs/>
          <w:szCs w:val="32"/>
        </w:rPr>
        <w:t>重大科学仪器设备是科学研究和技术创新的基石，</w:t>
      </w:r>
      <w:r w:rsidRPr="00FC4ADD">
        <w:rPr>
          <w:rFonts w:ascii="Times New Roman" w:eastAsia="仿宋_GB2312" w:hAnsi="Times New Roman" w:cs="Times New Roman"/>
          <w:color w:val="000000"/>
          <w:szCs w:val="32"/>
        </w:rPr>
        <w:t>是衡量科技发展水平的重要标志。专项以巩固和提升我省在国家</w:t>
      </w:r>
      <w:r w:rsidRPr="00FC4ADD">
        <w:rPr>
          <w:rFonts w:ascii="Times New Roman" w:eastAsia="仿宋_GB2312" w:hAnsi="Times New Roman" w:cs="Times New Roman"/>
          <w:color w:val="000000"/>
          <w:szCs w:val="32"/>
        </w:rPr>
        <w:t>“</w:t>
      </w:r>
      <w:r w:rsidRPr="00FC4ADD">
        <w:rPr>
          <w:rFonts w:ascii="Times New Roman" w:eastAsia="仿宋_GB2312" w:hAnsi="Times New Roman" w:cs="Times New Roman"/>
          <w:bCs/>
          <w:szCs w:val="32"/>
        </w:rPr>
        <w:t>重大科学仪器设备</w:t>
      </w:r>
      <w:r w:rsidRPr="00FC4ADD">
        <w:rPr>
          <w:rFonts w:ascii="Times New Roman" w:eastAsia="仿宋_GB2312" w:hAnsi="Times New Roman" w:cs="Times New Roman"/>
          <w:color w:val="000000"/>
          <w:szCs w:val="32"/>
        </w:rPr>
        <w:t>”</w:t>
      </w:r>
      <w:r w:rsidRPr="00FC4ADD">
        <w:rPr>
          <w:rFonts w:ascii="Times New Roman" w:eastAsia="仿宋_GB2312" w:hAnsi="Times New Roman" w:cs="Times New Roman"/>
          <w:color w:val="000000"/>
          <w:szCs w:val="32"/>
        </w:rPr>
        <w:t>领域的地位为目标，聚焦技术瓶颈、发展短板、优势领域和服务产业，重点开展国内急需或具有良好产业化应用前景的仪器研发，着力解决</w:t>
      </w:r>
      <w:r w:rsidRPr="00FC4ADD">
        <w:rPr>
          <w:rFonts w:ascii="Times New Roman" w:eastAsia="仿宋_GB2312" w:hAnsi="Times New Roman" w:cs="Times New Roman"/>
          <w:color w:val="000000"/>
          <w:szCs w:val="32"/>
        </w:rPr>
        <w:t>“</w:t>
      </w:r>
      <w:r w:rsidRPr="00FC4ADD">
        <w:rPr>
          <w:rFonts w:ascii="Times New Roman" w:eastAsia="仿宋_GB2312" w:hAnsi="Times New Roman" w:cs="Times New Roman"/>
          <w:color w:val="000000"/>
          <w:szCs w:val="32"/>
        </w:rPr>
        <w:t>卡脖子</w:t>
      </w:r>
      <w:r w:rsidRPr="00FC4ADD">
        <w:rPr>
          <w:rFonts w:ascii="Times New Roman" w:eastAsia="仿宋_GB2312" w:hAnsi="Times New Roman" w:cs="Times New Roman"/>
          <w:color w:val="000000"/>
          <w:szCs w:val="32"/>
        </w:rPr>
        <w:t>”</w:t>
      </w:r>
      <w:r w:rsidRPr="00FC4ADD">
        <w:rPr>
          <w:rFonts w:ascii="Times New Roman" w:eastAsia="仿宋_GB2312" w:hAnsi="Times New Roman" w:cs="Times New Roman"/>
          <w:color w:val="000000"/>
          <w:szCs w:val="32"/>
        </w:rPr>
        <w:t>问题。</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实施周期：</w:t>
      </w:r>
      <w:r w:rsidRPr="00FC4ADD">
        <w:rPr>
          <w:rFonts w:ascii="Times New Roman" w:eastAsia="仿宋_GB2312" w:hAnsi="Times New Roman" w:cs="Times New Roman"/>
          <w:szCs w:val="32"/>
        </w:rPr>
        <w:t>2019</w:t>
      </w:r>
      <w:r w:rsidRPr="00FC4ADD">
        <w:rPr>
          <w:rFonts w:ascii="Times New Roman" w:eastAsia="仿宋_GB2312" w:hAnsi="Times New Roman" w:cs="Times New Roman"/>
          <w:szCs w:val="32"/>
        </w:rPr>
        <w:t>年</w:t>
      </w:r>
      <w:r w:rsidRPr="00FC4ADD">
        <w:rPr>
          <w:rFonts w:ascii="Times New Roman" w:eastAsia="仿宋_GB2312" w:hAnsi="Times New Roman" w:cs="Times New Roman"/>
          <w:szCs w:val="32"/>
        </w:rPr>
        <w:t>9</w:t>
      </w:r>
      <w:r w:rsidRPr="00FC4ADD">
        <w:rPr>
          <w:rFonts w:ascii="Times New Roman" w:eastAsia="仿宋_GB2312" w:hAnsi="Times New Roman" w:cs="Times New Roman"/>
          <w:szCs w:val="32"/>
        </w:rPr>
        <w:t>月</w:t>
      </w:r>
      <w:r w:rsidRPr="00FC4ADD">
        <w:rPr>
          <w:rFonts w:ascii="Times New Roman" w:eastAsia="仿宋_GB2312" w:hAnsi="Times New Roman" w:cs="Times New Roman"/>
          <w:szCs w:val="32"/>
        </w:rPr>
        <w:t>——2022</w:t>
      </w:r>
      <w:r w:rsidRPr="00FC4ADD">
        <w:rPr>
          <w:rFonts w:ascii="Times New Roman" w:eastAsia="仿宋_GB2312" w:hAnsi="Times New Roman" w:cs="Times New Roman"/>
          <w:szCs w:val="32"/>
        </w:rPr>
        <w:t>年</w:t>
      </w:r>
      <w:r w:rsidRPr="00FC4ADD">
        <w:rPr>
          <w:rFonts w:ascii="Times New Roman" w:eastAsia="仿宋_GB2312" w:hAnsi="Times New Roman" w:cs="Times New Roman"/>
          <w:szCs w:val="32"/>
        </w:rPr>
        <w:t>9</w:t>
      </w:r>
      <w:r w:rsidRPr="00FC4ADD">
        <w:rPr>
          <w:rFonts w:ascii="Times New Roman" w:eastAsia="仿宋_GB2312" w:hAnsi="Times New Roman" w:cs="Times New Roman"/>
          <w:szCs w:val="32"/>
        </w:rPr>
        <w:t>月。</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支持方式：</w:t>
      </w:r>
      <w:r w:rsidRPr="00FC4ADD">
        <w:rPr>
          <w:rFonts w:ascii="Times New Roman" w:eastAsia="仿宋_GB2312" w:hAnsi="Times New Roman" w:cs="Times New Roman"/>
          <w:szCs w:val="32"/>
        </w:rPr>
        <w:t>采取前补助方式予以支持。</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申报形式：</w:t>
      </w:r>
      <w:r w:rsidRPr="00FC4ADD">
        <w:rPr>
          <w:rFonts w:ascii="Times New Roman" w:eastAsia="仿宋_GB2312" w:hAnsi="Times New Roman" w:cs="Times New Roman"/>
          <w:szCs w:val="32"/>
        </w:rPr>
        <w:t>以课题方式申报。</w:t>
      </w:r>
    </w:p>
    <w:p w:rsidR="0022556A" w:rsidRPr="00FC4ADD" w:rsidRDefault="0022556A" w:rsidP="0022556A">
      <w:pPr>
        <w:pStyle w:val="2"/>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项目</w:t>
      </w:r>
      <w:r w:rsidRPr="00FC4ADD">
        <w:rPr>
          <w:rFonts w:ascii="Times New Roman" w:eastAsia="仿宋_GB2312" w:hAnsi="Times New Roman" w:cs="Times New Roman"/>
        </w:rPr>
        <w:t>1</w:t>
      </w:r>
      <w:r w:rsidRPr="00FC4ADD">
        <w:rPr>
          <w:rFonts w:ascii="Times New Roman" w:eastAsia="仿宋_GB2312" w:hAnsi="Times New Roman" w:cs="Times New Roman"/>
        </w:rPr>
        <w:t>：通用科学仪器</w:t>
      </w:r>
      <w:bookmarkEnd w:id="0"/>
    </w:p>
    <w:p w:rsidR="0022556A" w:rsidRPr="00FC4ADD" w:rsidRDefault="0022556A" w:rsidP="0022556A">
      <w:pPr>
        <w:pStyle w:val="3"/>
        <w:spacing w:line="560" w:lineRule="exact"/>
        <w:ind w:firstLine="643"/>
        <w:rPr>
          <w:rFonts w:ascii="Times New Roman" w:eastAsia="仿宋_GB2312" w:hAnsi="Times New Roman" w:cs="Times New Roman"/>
        </w:rPr>
      </w:pPr>
      <w:bookmarkStart w:id="1" w:name="_Toc8292426"/>
      <w:r w:rsidRPr="00FC4ADD">
        <w:rPr>
          <w:rFonts w:ascii="Times New Roman" w:eastAsia="仿宋_GB2312" w:hAnsi="Times New Roman" w:cs="Times New Roman"/>
        </w:rPr>
        <w:t>课题</w:t>
      </w:r>
      <w:r w:rsidRPr="00FC4ADD">
        <w:rPr>
          <w:rFonts w:ascii="Times New Roman" w:eastAsia="仿宋_GB2312" w:hAnsi="Times New Roman" w:cs="Times New Roman"/>
        </w:rPr>
        <w:t>1</w:t>
      </w:r>
      <w:r w:rsidRPr="00FC4ADD">
        <w:rPr>
          <w:rFonts w:ascii="Times New Roman" w:eastAsia="仿宋_GB2312" w:hAnsi="Times New Roman" w:cs="Times New Roman"/>
        </w:rPr>
        <w:t>：数字三维示波器</w:t>
      </w:r>
      <w:bookmarkEnd w:id="1"/>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研究任务：</w:t>
      </w:r>
      <w:r w:rsidRPr="00FC4ADD">
        <w:rPr>
          <w:rFonts w:ascii="Times New Roman" w:eastAsia="仿宋_GB2312" w:hAnsi="Times New Roman" w:cs="Times New Roman"/>
        </w:rPr>
        <w:t>面向瞬态、高带宽、复杂特征信号的测量需求，针对宽带复杂信号捕获中面临的实时采样、无缝测量、波形多角度全景分析三个关键核心难题，攻克采样率高、波形捕获率高、高级波形分析能力强的高性能与自主可控的数据采集技术并研制高性能数字三维示波器产品。</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突破高速并行采样与自适应校正、实时波形处理与显示、信号全景分析等关键技术</w:t>
      </w:r>
      <w:r w:rsidRPr="00FC4ADD">
        <w:rPr>
          <w:rFonts w:ascii="Times New Roman" w:eastAsia="仿宋_GB2312" w:hAnsi="Times New Roman" w:cs="Times New Roman"/>
        </w:rPr>
        <w:t>4</w:t>
      </w:r>
      <w:r w:rsidRPr="00FC4ADD">
        <w:rPr>
          <w:rFonts w:ascii="Times New Roman" w:eastAsia="仿宋_GB2312" w:hAnsi="Times New Roman" w:cs="Times New Roman"/>
        </w:rPr>
        <w:t>项以上，申请发明专利</w:t>
      </w:r>
      <w:r w:rsidRPr="00FC4ADD">
        <w:rPr>
          <w:rFonts w:ascii="Times New Roman" w:eastAsia="仿宋_GB2312" w:hAnsi="Times New Roman" w:cs="Times New Roman"/>
        </w:rPr>
        <w:t>5</w:t>
      </w:r>
      <w:r w:rsidRPr="00FC4ADD">
        <w:rPr>
          <w:rFonts w:ascii="Times New Roman" w:eastAsia="仿宋_GB2312" w:hAnsi="Times New Roman" w:cs="Times New Roman"/>
        </w:rPr>
        <w:t>项</w:t>
      </w:r>
      <w:r w:rsidRPr="00FC4ADD">
        <w:rPr>
          <w:rFonts w:ascii="Times New Roman" w:eastAsia="仿宋_GB2312" w:hAnsi="Times New Roman" w:cs="Times New Roman"/>
        </w:rPr>
        <w:lastRenderedPageBreak/>
        <w:t>以上、软件著作权</w:t>
      </w:r>
      <w:r w:rsidRPr="00FC4ADD">
        <w:rPr>
          <w:rFonts w:ascii="Times New Roman" w:eastAsia="仿宋_GB2312" w:hAnsi="Times New Roman" w:cs="Times New Roman"/>
        </w:rPr>
        <w:t>3</w:t>
      </w:r>
      <w:r w:rsidRPr="00FC4ADD">
        <w:rPr>
          <w:rFonts w:ascii="Times New Roman" w:eastAsia="仿宋_GB2312" w:hAnsi="Times New Roman" w:cs="Times New Roman"/>
        </w:rPr>
        <w:t>项以上，开发高性能数字三维示波器产品，并形成生产和应用。</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）具有不少于</w:t>
      </w:r>
      <w:r w:rsidRPr="00FC4ADD">
        <w:rPr>
          <w:rFonts w:ascii="Times New Roman" w:eastAsia="仿宋_GB2312" w:hAnsi="Times New Roman" w:cs="Times New Roman"/>
        </w:rPr>
        <w:t>4</w:t>
      </w:r>
      <w:r w:rsidRPr="00FC4ADD">
        <w:rPr>
          <w:rFonts w:ascii="Times New Roman" w:eastAsia="仿宋_GB2312" w:hAnsi="Times New Roman" w:cs="Times New Roman"/>
        </w:rPr>
        <w:t>个输入测试通道；</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）单通道实时采样率不低于</w:t>
      </w:r>
      <w:r w:rsidRPr="00FC4ADD">
        <w:rPr>
          <w:rFonts w:ascii="Times New Roman" w:eastAsia="仿宋_GB2312" w:hAnsi="Times New Roman" w:cs="Times New Roman"/>
        </w:rPr>
        <w:t>20GSPS</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）波形捕获率不低于</w:t>
      </w:r>
      <w:r w:rsidRPr="00FC4ADD">
        <w:rPr>
          <w:rFonts w:ascii="Times New Roman" w:eastAsia="仿宋_GB2312" w:hAnsi="Times New Roman" w:cs="Times New Roman"/>
        </w:rPr>
        <w:t>250,000wfms/s</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）存储深度不低于</w:t>
      </w:r>
      <w:r w:rsidRPr="00FC4ADD">
        <w:rPr>
          <w:rFonts w:ascii="Times New Roman" w:eastAsia="仿宋_GB2312" w:hAnsi="Times New Roman" w:cs="Times New Roman"/>
        </w:rPr>
        <w:t>1Gpts</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）模拟带宽不低于</w:t>
      </w:r>
      <w:r w:rsidRPr="00FC4ADD">
        <w:rPr>
          <w:rFonts w:ascii="Times New Roman" w:eastAsia="仿宋_GB2312" w:hAnsi="Times New Roman" w:cs="Times New Roman"/>
        </w:rPr>
        <w:t>2.5GHz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）垂直灵敏度</w:t>
      </w:r>
      <w:r w:rsidRPr="00FC4ADD">
        <w:rPr>
          <w:rFonts w:ascii="Times New Roman" w:eastAsia="仿宋_GB2312" w:hAnsi="Times New Roman" w:cs="Times New Roman"/>
        </w:rPr>
        <w:t>5mv/div~1V/div</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）具有高级波形分析和报告工具包，包含抖动分析、</w:t>
      </w:r>
      <w:r w:rsidRPr="00FC4ADD">
        <w:rPr>
          <w:rFonts w:ascii="Times New Roman" w:eastAsia="仿宋_GB2312" w:hAnsi="Times New Roman" w:cs="Times New Roman"/>
        </w:rPr>
        <w:t>FFT</w:t>
      </w:r>
      <w:r w:rsidRPr="00FC4ADD">
        <w:rPr>
          <w:rFonts w:ascii="Times New Roman" w:eastAsia="仿宋_GB2312" w:hAnsi="Times New Roman" w:cs="Times New Roman"/>
        </w:rPr>
        <w:t>频谱分析、功率测量和分析、串行总线解码与分析、测量</w:t>
      </w:r>
      <w:r w:rsidRPr="00FC4ADD">
        <w:rPr>
          <w:rFonts w:ascii="Times New Roman" w:eastAsia="仿宋_GB2312" w:hAnsi="Times New Roman" w:cs="Times New Roman"/>
        </w:rPr>
        <w:t>/</w:t>
      </w:r>
      <w:r w:rsidRPr="00FC4ADD">
        <w:rPr>
          <w:rFonts w:ascii="Times New Roman" w:eastAsia="仿宋_GB2312" w:hAnsi="Times New Roman" w:cs="Times New Roman"/>
        </w:rPr>
        <w:t>图形化和眼图（</w:t>
      </w:r>
      <w:r w:rsidRPr="00FC4ADD">
        <w:rPr>
          <w:rFonts w:ascii="Times New Roman" w:eastAsia="仿宋_GB2312" w:hAnsi="Times New Roman" w:cs="Times New Roman"/>
        </w:rPr>
        <w:t>TDME</w:t>
      </w:r>
      <w:r w:rsidRPr="00FC4ADD">
        <w:rPr>
          <w:rFonts w:ascii="Times New Roman" w:eastAsia="仿宋_GB2312" w:hAnsi="Times New Roman" w:cs="Times New Roman"/>
        </w:rPr>
        <w:t>）等功能。</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有关说明</w:t>
      </w:r>
      <w:r w:rsidRPr="00FC4ADD">
        <w:rPr>
          <w:rFonts w:ascii="Times New Roman" w:eastAsia="仿宋_GB2312" w:hAnsi="Times New Roman" w:cs="Times New Roman"/>
        </w:rPr>
        <w:t>：本课题</w:t>
      </w:r>
      <w:r w:rsidRPr="00FC4ADD">
        <w:rPr>
          <w:rFonts w:ascii="Times New Roman" w:eastAsia="仿宋_GB2312" w:hAnsi="Times New Roman" w:cs="Times New Roman"/>
          <w:color w:val="000000"/>
        </w:rPr>
        <w:t>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600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w:t>
      </w:r>
      <w:r w:rsidRPr="00FC4ADD">
        <w:rPr>
          <w:rFonts w:ascii="Times New Roman" w:eastAsia="仿宋_GB2312" w:hAnsi="Times New Roman" w:cs="Times New Roman"/>
          <w:color w:val="000000"/>
        </w:rPr>
        <w:t>要求企业牵头</w:t>
      </w:r>
      <w:r w:rsidRPr="00FC4ADD">
        <w:rPr>
          <w:rFonts w:ascii="Times New Roman" w:eastAsia="仿宋_GB2312" w:hAnsi="Times New Roman" w:cs="Times New Roman"/>
        </w:rPr>
        <w:t>，鼓励产学研联合申报。牵头</w:t>
      </w:r>
      <w:r w:rsidRPr="00FC4ADD">
        <w:rPr>
          <w:rFonts w:ascii="Times New Roman" w:eastAsia="仿宋_GB2312" w:hAnsi="Times New Roman" w:cs="Times New Roman"/>
          <w:color w:val="000000"/>
        </w:rPr>
        <w:t>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r w:rsidRPr="00FC4ADD">
        <w:rPr>
          <w:rFonts w:ascii="Times New Roman" w:eastAsia="仿宋_GB2312" w:hAnsi="Times New Roman" w:cs="Times New Roman"/>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2" w:name="_Toc8292427"/>
      <w:r w:rsidRPr="00FC4ADD">
        <w:rPr>
          <w:rFonts w:ascii="Times New Roman" w:eastAsia="仿宋_GB2312" w:hAnsi="Times New Roman" w:cs="Times New Roman"/>
        </w:rPr>
        <w:t>课题</w:t>
      </w:r>
      <w:r w:rsidRPr="00FC4ADD">
        <w:rPr>
          <w:rFonts w:ascii="Times New Roman" w:eastAsia="仿宋_GB2312" w:hAnsi="Times New Roman" w:cs="Times New Roman"/>
        </w:rPr>
        <w:t>2</w:t>
      </w:r>
      <w:r w:rsidRPr="00FC4ADD">
        <w:rPr>
          <w:rFonts w:ascii="Times New Roman" w:eastAsia="仿宋_GB2312" w:hAnsi="Times New Roman" w:cs="Times New Roman"/>
        </w:rPr>
        <w:t>：</w:t>
      </w:r>
      <w:bookmarkStart w:id="3" w:name="_Hlk6786196"/>
      <w:r w:rsidRPr="00FC4ADD">
        <w:rPr>
          <w:rFonts w:ascii="Times New Roman" w:eastAsia="仿宋_GB2312" w:hAnsi="Times New Roman" w:cs="Times New Roman"/>
        </w:rPr>
        <w:t>高分辨率宽带任意波形发生器</w:t>
      </w:r>
      <w:bookmarkEnd w:id="2"/>
      <w:bookmarkEnd w:id="3"/>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研究任务：</w:t>
      </w:r>
      <w:r w:rsidRPr="00FC4ADD">
        <w:rPr>
          <w:rFonts w:ascii="Times New Roman" w:eastAsia="仿宋_GB2312" w:hAnsi="Times New Roman" w:cs="Times New Roman"/>
        </w:rPr>
        <w:t>面向</w:t>
      </w:r>
      <w:bookmarkStart w:id="4" w:name="_Hlk6786168"/>
      <w:r w:rsidRPr="00FC4ADD">
        <w:rPr>
          <w:rFonts w:ascii="Times New Roman" w:eastAsia="仿宋_GB2312" w:hAnsi="Times New Roman" w:cs="Times New Roman"/>
        </w:rPr>
        <w:t>高采样率、高分辨率、高稳定度和大带宽的信号波形产生需求，针对基于波形合成的任意波形发生器的数字化噪声与波形失真、通道延时精确调节、任意波形信号数字合成等问题</w:t>
      </w:r>
      <w:bookmarkEnd w:id="4"/>
      <w:r w:rsidRPr="00FC4ADD">
        <w:rPr>
          <w:rFonts w:ascii="Times New Roman" w:eastAsia="仿宋_GB2312" w:hAnsi="Times New Roman" w:cs="Times New Roman"/>
        </w:rPr>
        <w:t>，研发高分辨率宽带任意波形发生器产品。</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w:t>
      </w:r>
      <w:r w:rsidRPr="00FC4ADD">
        <w:rPr>
          <w:rFonts w:ascii="Times New Roman" w:eastAsia="仿宋_GB2312" w:hAnsi="Times New Roman" w:cs="Times New Roman"/>
        </w:rPr>
        <w:t>DAC</w:t>
      </w:r>
      <w:r w:rsidRPr="00FC4ADD">
        <w:rPr>
          <w:rFonts w:ascii="Times New Roman" w:eastAsia="仿宋_GB2312" w:hAnsi="Times New Roman" w:cs="Times New Roman"/>
        </w:rPr>
        <w:t>通道调理技术、通道相参处理技术、采样率大范围连续可调技术、通道校准技术等</w:t>
      </w:r>
      <w:r w:rsidRPr="00FC4ADD">
        <w:rPr>
          <w:rFonts w:ascii="Times New Roman" w:eastAsia="仿宋_GB2312" w:hAnsi="Times New Roman" w:cs="Times New Roman"/>
        </w:rPr>
        <w:t>4</w:t>
      </w:r>
      <w:r w:rsidRPr="00FC4ADD">
        <w:rPr>
          <w:rFonts w:ascii="Times New Roman" w:eastAsia="仿宋_GB2312" w:hAnsi="Times New Roman" w:cs="Times New Roman"/>
        </w:rPr>
        <w:t>项关键技术，申</w:t>
      </w:r>
      <w:r w:rsidRPr="00FC4ADD">
        <w:rPr>
          <w:rFonts w:ascii="Times New Roman" w:eastAsia="仿宋_GB2312" w:hAnsi="Times New Roman" w:cs="Times New Roman"/>
        </w:rPr>
        <w:lastRenderedPageBreak/>
        <w:t>请发明专利</w:t>
      </w:r>
      <w:r w:rsidRPr="00FC4ADD">
        <w:rPr>
          <w:rFonts w:ascii="Times New Roman" w:eastAsia="仿宋_GB2312" w:hAnsi="Times New Roman" w:cs="Times New Roman"/>
        </w:rPr>
        <w:t>1</w:t>
      </w:r>
      <w:r w:rsidRPr="00FC4ADD">
        <w:rPr>
          <w:rFonts w:ascii="Times New Roman" w:eastAsia="仿宋_GB2312" w:hAnsi="Times New Roman" w:cs="Times New Roman"/>
        </w:rPr>
        <w:t>项以上</w:t>
      </w:r>
      <w:bookmarkStart w:id="5" w:name="_Hlk6786348"/>
      <w:r w:rsidRPr="00FC4ADD">
        <w:rPr>
          <w:rFonts w:ascii="Times New Roman" w:eastAsia="仿宋_GB2312" w:hAnsi="Times New Roman" w:cs="Times New Roman"/>
        </w:rPr>
        <w:t>、登记计算机软件著作权</w:t>
      </w:r>
      <w:r w:rsidRPr="00FC4ADD">
        <w:rPr>
          <w:rFonts w:ascii="Times New Roman" w:eastAsia="仿宋_GB2312" w:hAnsi="Times New Roman" w:cs="Times New Roman"/>
        </w:rPr>
        <w:t>3</w:t>
      </w:r>
      <w:r w:rsidRPr="00FC4ADD">
        <w:rPr>
          <w:rFonts w:ascii="Times New Roman" w:eastAsia="仿宋_GB2312" w:hAnsi="Times New Roman" w:cs="Times New Roman"/>
        </w:rPr>
        <w:t>项</w:t>
      </w:r>
      <w:bookmarkEnd w:id="5"/>
      <w:r w:rsidRPr="00FC4ADD">
        <w:rPr>
          <w:rFonts w:ascii="Times New Roman" w:eastAsia="仿宋_GB2312" w:hAnsi="Times New Roman" w:cs="Times New Roman"/>
        </w:rPr>
        <w:t>以上，完成高分辨率宽带任意波形发生器产品的开发，提供相应的产品规范和成套技术文件，并形成生产和应用。</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）最高采样率：</w:t>
      </w:r>
      <w:bookmarkStart w:id="6" w:name="_Hlk6786294"/>
      <w:r w:rsidRPr="00FC4ADD">
        <w:rPr>
          <w:rFonts w:ascii="Times New Roman" w:eastAsia="仿宋_GB2312" w:hAnsi="Times New Roman" w:cs="Times New Roman"/>
        </w:rPr>
        <w:t>10GS</w:t>
      </w:r>
      <w:bookmarkEnd w:id="6"/>
      <w:r w:rsidRPr="00FC4ADD">
        <w:rPr>
          <w:rFonts w:ascii="Times New Roman" w:eastAsia="仿宋_GB2312" w:hAnsi="Times New Roman" w:cs="Times New Roman"/>
        </w:rPr>
        <w:t>PS</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）垂直分辨率：</w:t>
      </w:r>
      <w:r w:rsidRPr="00FC4ADD">
        <w:rPr>
          <w:rFonts w:ascii="Times New Roman" w:eastAsia="仿宋_GB2312" w:hAnsi="Times New Roman" w:cs="Times New Roman"/>
        </w:rPr>
        <w:t xml:space="preserve">    16bit</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）采样率分辨率：</w:t>
      </w:r>
      <w:r w:rsidRPr="00FC4ADD">
        <w:rPr>
          <w:rFonts w:ascii="Times New Roman" w:eastAsia="仿宋_GB2312" w:hAnsi="Times New Roman" w:cs="Times New Roman"/>
        </w:rPr>
        <w:t xml:space="preserve">  1Hz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）最大输出带宽：</w:t>
      </w:r>
      <w:r w:rsidRPr="00FC4ADD">
        <w:rPr>
          <w:rFonts w:ascii="Times New Roman" w:eastAsia="仿宋_GB2312" w:hAnsi="Times New Roman" w:cs="Times New Roman"/>
        </w:rPr>
        <w:t xml:space="preserve">  2GHz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）幅度范围：</w:t>
      </w:r>
      <w:r w:rsidRPr="00FC4ADD">
        <w:rPr>
          <w:rFonts w:ascii="Times New Roman" w:eastAsia="仿宋_GB2312" w:hAnsi="Times New Roman" w:cs="Times New Roman"/>
        </w:rPr>
        <w:t xml:space="preserve">      -85dBm</w:t>
      </w:r>
      <w:r w:rsidRPr="00FC4ADD">
        <w:rPr>
          <w:rFonts w:ascii="Times New Roman" w:eastAsia="仿宋_GB2312" w:hAnsi="Times New Roman" w:cs="Times New Roman"/>
        </w:rPr>
        <w:t>～</w:t>
      </w:r>
      <w:r w:rsidRPr="00FC4ADD">
        <w:rPr>
          <w:rFonts w:ascii="Times New Roman" w:eastAsia="仿宋_GB2312" w:hAnsi="Times New Roman" w:cs="Times New Roman"/>
        </w:rPr>
        <w:t>+10dBm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）带内杂散：</w:t>
      </w:r>
      <w:r w:rsidRPr="00FC4ADD">
        <w:rPr>
          <w:rFonts w:ascii="Times New Roman" w:eastAsia="仿宋_GB2312" w:hAnsi="Times New Roman" w:cs="Times New Roman"/>
        </w:rPr>
        <w:t>≥60dBc</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）相位噪声：</w:t>
      </w:r>
      <w:r w:rsidRPr="00FC4ADD">
        <w:rPr>
          <w:rFonts w:ascii="Times New Roman" w:eastAsia="仿宋_GB2312" w:hAnsi="Times New Roman" w:cs="Times New Roman"/>
        </w:rPr>
        <w:t>≤-110dBc/Hz</w:t>
      </w:r>
      <w:r w:rsidRPr="00FC4ADD">
        <w:rPr>
          <w:rFonts w:ascii="Times New Roman" w:eastAsia="仿宋_GB2312" w:hAnsi="Times New Roman" w:cs="Times New Roman"/>
        </w:rPr>
        <w:t>（</w:t>
      </w:r>
      <w:r w:rsidRPr="00FC4ADD">
        <w:rPr>
          <w:rFonts w:ascii="Times New Roman" w:eastAsia="仿宋_GB2312" w:hAnsi="Times New Roman" w:cs="Times New Roman"/>
        </w:rPr>
        <w:t>1kHz</w:t>
      </w:r>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有关说明：</w:t>
      </w:r>
      <w:r w:rsidRPr="00FC4ADD">
        <w:rPr>
          <w:rFonts w:ascii="Times New Roman" w:eastAsia="仿宋_GB2312" w:hAnsi="Times New Roman" w:cs="Times New Roman"/>
        </w:rPr>
        <w:t>本课题</w:t>
      </w:r>
      <w:r w:rsidRPr="00FC4ADD">
        <w:rPr>
          <w:rFonts w:ascii="Times New Roman" w:eastAsia="仿宋_GB2312" w:hAnsi="Times New Roman" w:cs="Times New Roman"/>
          <w:color w:val="000000"/>
        </w:rPr>
        <w:t>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120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。要求企业牵头，鼓励产学研联合申报。牵头</w:t>
      </w:r>
      <w:r w:rsidRPr="00FC4ADD">
        <w:rPr>
          <w:rFonts w:ascii="Times New Roman" w:eastAsia="仿宋_GB2312" w:hAnsi="Times New Roman" w:cs="Times New Roman"/>
          <w:color w:val="000000"/>
        </w:rPr>
        <w:t>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7" w:name="_Toc8292428"/>
      <w:r w:rsidRPr="00FC4ADD">
        <w:rPr>
          <w:rFonts w:ascii="Times New Roman" w:eastAsia="仿宋_GB2312" w:hAnsi="Times New Roman" w:cs="Times New Roman"/>
        </w:rPr>
        <w:t>课题</w:t>
      </w:r>
      <w:r w:rsidRPr="00FC4ADD">
        <w:rPr>
          <w:rFonts w:ascii="Times New Roman" w:eastAsia="仿宋_GB2312" w:hAnsi="Times New Roman" w:cs="Times New Roman"/>
        </w:rPr>
        <w:t>3</w:t>
      </w:r>
      <w:r w:rsidRPr="00FC4ADD">
        <w:rPr>
          <w:rFonts w:ascii="Times New Roman" w:eastAsia="仿宋_GB2312" w:hAnsi="Times New Roman" w:cs="Times New Roman"/>
        </w:rPr>
        <w:t>：紫外超分辨光刻仪器</w:t>
      </w:r>
      <w:bookmarkEnd w:id="7"/>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研究任务</w:t>
      </w:r>
      <w:r w:rsidRPr="00FC4ADD">
        <w:rPr>
          <w:rFonts w:ascii="Times New Roman" w:eastAsia="仿宋_GB2312" w:hAnsi="Times New Roman" w:cs="Times New Roman"/>
          <w:color w:val="000000"/>
        </w:rPr>
        <w:t>：面向纳米光机电器件加工需求，针对现有投影式光刻设备成本高昂且分辨力受限于衍射极限等问题，研制基于表面等离子体的超分辨光刻仪器。研究超分辨光刻镜头设计与制备、纳米间隙测量、高功率紫外照明、精密工件台运动、精密对准、超分辨光刻工艺等关键技术，研制具有自主知识产权的超分辨光刻仪器，并实现应用。</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考核指标</w:t>
      </w:r>
      <w:r w:rsidRPr="00FC4ADD">
        <w:rPr>
          <w:rFonts w:ascii="Times New Roman" w:eastAsia="仿宋_GB2312" w:hAnsi="Times New Roman" w:cs="Times New Roman"/>
          <w:color w:val="000000"/>
        </w:rPr>
        <w:t>：突破超分辨光刻镜头加工、纳米间隙测量、纳米</w:t>
      </w:r>
      <w:r w:rsidRPr="00FC4ADD">
        <w:rPr>
          <w:rFonts w:ascii="Times New Roman" w:eastAsia="仿宋_GB2312" w:hAnsi="Times New Roman" w:cs="Times New Roman"/>
          <w:color w:val="000000"/>
        </w:rPr>
        <w:lastRenderedPageBreak/>
        <w:t>运动工件台、精密对准等关键技术</w:t>
      </w:r>
      <w:r w:rsidRPr="00FC4ADD">
        <w:rPr>
          <w:rFonts w:ascii="Times New Roman" w:eastAsia="仿宋_GB2312" w:hAnsi="Times New Roman" w:cs="Times New Roman"/>
          <w:color w:val="000000"/>
        </w:rPr>
        <w:t>4</w:t>
      </w:r>
      <w:r w:rsidRPr="00FC4ADD">
        <w:rPr>
          <w:rFonts w:ascii="Times New Roman" w:eastAsia="仿宋_GB2312" w:hAnsi="Times New Roman" w:cs="Times New Roman"/>
          <w:color w:val="000000"/>
        </w:rPr>
        <w:t>项以上，完成超分辨光刻仪器一台。申请发明专利</w:t>
      </w:r>
      <w:r w:rsidRPr="00FC4ADD">
        <w:rPr>
          <w:rFonts w:ascii="Times New Roman" w:eastAsia="仿宋_GB2312" w:hAnsi="Times New Roman" w:cs="Times New Roman"/>
          <w:color w:val="000000"/>
        </w:rPr>
        <w:t>6~10</w:t>
      </w:r>
      <w:r w:rsidRPr="00FC4ADD">
        <w:rPr>
          <w:rFonts w:ascii="Times New Roman" w:eastAsia="仿宋_GB2312" w:hAnsi="Times New Roman" w:cs="Times New Roman"/>
          <w:color w:val="000000"/>
        </w:rPr>
        <w:t>项，形成企业标准</w:t>
      </w:r>
      <w:r w:rsidRPr="00FC4ADD">
        <w:rPr>
          <w:rFonts w:ascii="Times New Roman" w:eastAsia="仿宋_GB2312" w:hAnsi="Times New Roman" w:cs="Times New Roman"/>
          <w:color w:val="000000"/>
        </w:rPr>
        <w:t>1</w:t>
      </w:r>
      <w:r w:rsidRPr="00FC4ADD">
        <w:rPr>
          <w:rFonts w:ascii="Times New Roman" w:eastAsia="仿宋_GB2312" w:hAnsi="Times New Roman" w:cs="Times New Roman"/>
          <w:color w:val="000000"/>
        </w:rPr>
        <w:t>项。实现</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种以上纳米光机电器件加工，形成产品。</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1</w:t>
      </w:r>
      <w:r w:rsidRPr="00FC4ADD">
        <w:rPr>
          <w:rFonts w:ascii="Times New Roman" w:eastAsia="仿宋_GB2312" w:hAnsi="Times New Roman" w:cs="Times New Roman"/>
          <w:color w:val="000000"/>
        </w:rPr>
        <w:t>）加工线宽分辨力：</w:t>
      </w:r>
      <w:r w:rsidRPr="00FC4ADD">
        <w:rPr>
          <w:rFonts w:ascii="Times New Roman" w:eastAsia="仿宋_GB2312" w:hAnsi="Times New Roman" w:cs="Times New Roman"/>
          <w:color w:val="000000"/>
        </w:rPr>
        <w:t>22nm~200nm</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）曝光中心波长：紫外波段；</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3</w:t>
      </w:r>
      <w:r w:rsidRPr="00FC4ADD">
        <w:rPr>
          <w:rFonts w:ascii="Times New Roman" w:eastAsia="仿宋_GB2312" w:hAnsi="Times New Roman" w:cs="Times New Roman"/>
          <w:color w:val="000000"/>
        </w:rPr>
        <w:t>）对准精度：优于</w:t>
      </w:r>
      <w:r w:rsidRPr="00FC4ADD">
        <w:rPr>
          <w:rFonts w:ascii="Times New Roman" w:eastAsia="仿宋_GB2312" w:hAnsi="Times New Roman" w:cs="Times New Roman"/>
          <w:color w:val="000000"/>
        </w:rPr>
        <w:t>100nm</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4</w:t>
      </w:r>
      <w:r w:rsidRPr="00FC4ADD">
        <w:rPr>
          <w:rFonts w:ascii="Times New Roman" w:eastAsia="仿宋_GB2312" w:hAnsi="Times New Roman" w:cs="Times New Roman"/>
          <w:color w:val="000000"/>
        </w:rPr>
        <w:t>）基片尺寸：大于</w:t>
      </w:r>
      <w:r w:rsidRPr="00FC4ADD">
        <w:rPr>
          <w:rFonts w:ascii="Times New Roman" w:eastAsia="仿宋_GB2312" w:hAnsi="Times New Roman" w:cs="Times New Roman"/>
          <w:color w:val="000000"/>
        </w:rPr>
        <w:t>φ50mm</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600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w:t>
      </w:r>
      <w:r w:rsidRPr="00FC4ADD">
        <w:rPr>
          <w:rFonts w:ascii="Times New Roman" w:eastAsia="仿宋_GB2312" w:hAnsi="Times New Roman" w:cs="Times New Roman"/>
        </w:rPr>
        <w:t>要求企业牵头，鼓励产学研联合申报。牵头</w:t>
      </w:r>
      <w:r w:rsidRPr="00FC4ADD">
        <w:rPr>
          <w:rFonts w:ascii="Times New Roman" w:eastAsia="仿宋_GB2312" w:hAnsi="Times New Roman" w:cs="Times New Roman"/>
          <w:color w:val="000000"/>
        </w:rPr>
        <w:t>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8" w:name="_Toc8292429"/>
      <w:r w:rsidRPr="00FC4ADD">
        <w:rPr>
          <w:rFonts w:ascii="Times New Roman" w:eastAsia="仿宋_GB2312" w:hAnsi="Times New Roman" w:cs="Times New Roman"/>
        </w:rPr>
        <w:t>课题</w:t>
      </w:r>
      <w:r w:rsidRPr="00FC4ADD">
        <w:rPr>
          <w:rFonts w:ascii="Times New Roman" w:eastAsia="仿宋_GB2312" w:hAnsi="Times New Roman" w:cs="Times New Roman"/>
        </w:rPr>
        <w:t>4</w:t>
      </w:r>
      <w:r w:rsidRPr="00FC4ADD">
        <w:rPr>
          <w:rFonts w:ascii="Times New Roman" w:eastAsia="仿宋_GB2312" w:hAnsi="Times New Roman" w:cs="Times New Roman"/>
        </w:rPr>
        <w:t>：表面疵病三维自动检测仪</w:t>
      </w:r>
      <w:bookmarkEnd w:id="8"/>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研究任务：</w:t>
      </w:r>
      <w:r w:rsidRPr="00FC4ADD">
        <w:rPr>
          <w:rFonts w:ascii="Times New Roman" w:eastAsia="仿宋_GB2312" w:hAnsi="Times New Roman" w:cs="Times New Roman"/>
        </w:rPr>
        <w:t>面向人工智能、微电子、光电子、高端装备等行业元件表面疵病检测的需求，针对传统表面疵病检测方法存在的人为因素评判结果不一、重复性差、效率低，超精密光学元件表面疵病难以肉眼准确判断等技术与质量检测难题，研发针对半导体芯片、平面光学元件等表面疵病快速定量高分辨检测的数字化、自动化、标准化三维表面疵病检测仪器，并实现应用。</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突破微弱疵病检测、表面疵病图像快速处理及量化分析算法等关键技术</w:t>
      </w:r>
      <w:r w:rsidRPr="00FC4ADD">
        <w:rPr>
          <w:rFonts w:ascii="Times New Roman" w:eastAsia="仿宋_GB2312" w:hAnsi="Times New Roman" w:cs="Times New Roman"/>
        </w:rPr>
        <w:t>4</w:t>
      </w:r>
      <w:r w:rsidRPr="00FC4ADD">
        <w:rPr>
          <w:rFonts w:ascii="Times New Roman" w:eastAsia="仿宋_GB2312" w:hAnsi="Times New Roman" w:cs="Times New Roman"/>
        </w:rPr>
        <w:t>项，研制出表面疵病三维自动检测仪整机；在国家重大专项与民用领域实现仪器应用验证；完成仪器研发成果工程化；申请发明专利</w:t>
      </w:r>
      <w:r w:rsidRPr="00FC4ADD">
        <w:rPr>
          <w:rFonts w:ascii="Times New Roman" w:eastAsia="仿宋_GB2312" w:hAnsi="Times New Roman" w:cs="Times New Roman"/>
        </w:rPr>
        <w:t>6</w:t>
      </w:r>
      <w:r w:rsidRPr="00FC4ADD">
        <w:rPr>
          <w:rFonts w:ascii="Times New Roman" w:eastAsia="仿宋_GB2312" w:hAnsi="Times New Roman" w:cs="Times New Roman"/>
        </w:rPr>
        <w:t>项以上，软件著作权</w:t>
      </w:r>
      <w:r w:rsidRPr="00FC4ADD">
        <w:rPr>
          <w:rFonts w:ascii="Times New Roman" w:eastAsia="仿宋_GB2312" w:hAnsi="Times New Roman" w:cs="Times New Roman"/>
        </w:rPr>
        <w:t>1</w:t>
      </w:r>
      <w:r w:rsidRPr="00FC4ADD">
        <w:rPr>
          <w:rFonts w:ascii="Times New Roman" w:eastAsia="仿宋_GB2312" w:hAnsi="Times New Roman" w:cs="Times New Roman"/>
        </w:rPr>
        <w:t>项以上，</w:t>
      </w:r>
      <w:r w:rsidRPr="00FC4ADD">
        <w:rPr>
          <w:rFonts w:ascii="Times New Roman" w:eastAsia="仿宋_GB2312" w:hAnsi="Times New Roman" w:cs="Times New Roman"/>
        </w:rPr>
        <w:lastRenderedPageBreak/>
        <w:t>完成企业标准</w:t>
      </w:r>
      <w:r w:rsidRPr="00FC4ADD">
        <w:rPr>
          <w:rFonts w:ascii="Times New Roman" w:eastAsia="仿宋_GB2312" w:hAnsi="Times New Roman" w:cs="Times New Roman"/>
        </w:rPr>
        <w:t>1</w:t>
      </w:r>
      <w:r w:rsidRPr="00FC4ADD">
        <w:rPr>
          <w:rFonts w:ascii="Times New Roman" w:eastAsia="仿宋_GB2312" w:hAnsi="Times New Roman" w:cs="Times New Roman"/>
        </w:rPr>
        <w:t>项。</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）扫描方式：成像镜头自动扫描；</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）最大可测疵病深度：</w:t>
      </w:r>
      <w:r w:rsidRPr="00FC4ADD">
        <w:rPr>
          <w:rFonts w:ascii="Times New Roman" w:eastAsia="仿宋_GB2312" w:hAnsi="Times New Roman" w:cs="Times New Roman"/>
        </w:rPr>
        <w:t>200μm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）纵向检测分辨：</w:t>
      </w:r>
      <w:r w:rsidRPr="00FC4ADD">
        <w:rPr>
          <w:rFonts w:ascii="Times New Roman" w:eastAsia="仿宋_GB2312" w:hAnsi="Times New Roman" w:cs="Times New Roman"/>
        </w:rPr>
        <w:t>10nm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）最小可分辨麻点：</w:t>
      </w:r>
      <w:r w:rsidRPr="00FC4ADD">
        <w:rPr>
          <w:rFonts w:ascii="Times New Roman" w:eastAsia="仿宋_GB2312" w:hAnsi="Times New Roman" w:cs="Times New Roman"/>
        </w:rPr>
        <w:t>3μm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）最小可分辨划痕宽度：</w:t>
      </w:r>
      <w:r w:rsidRPr="00FC4ADD">
        <w:rPr>
          <w:rFonts w:ascii="Times New Roman" w:eastAsia="仿宋_GB2312" w:hAnsi="Times New Roman" w:cs="Times New Roman"/>
        </w:rPr>
        <w:t>0.5μm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）划痕长度：</w:t>
      </w:r>
      <w:r w:rsidRPr="00FC4ADD">
        <w:rPr>
          <w:rFonts w:ascii="Times New Roman" w:eastAsia="仿宋_GB2312" w:hAnsi="Times New Roman" w:cs="Times New Roman"/>
        </w:rPr>
        <w:t>≤50mm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）检测区域：</w:t>
      </w:r>
      <w:r w:rsidRPr="00FC4ADD">
        <w:rPr>
          <w:rFonts w:ascii="Times New Roman" w:eastAsia="仿宋_GB2312" w:hAnsi="Times New Roman" w:cs="Times New Roman"/>
        </w:rPr>
        <w:t>≥100x100mm</w:t>
      </w:r>
      <w:r w:rsidRPr="00FC4ADD">
        <w:rPr>
          <w:rFonts w:ascii="Times New Roman" w:eastAsia="仿宋_GB2312" w:hAnsi="Times New Roman" w:cs="Times New Roman"/>
        </w:rPr>
        <w:t>平面范围；</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8</w:t>
      </w:r>
      <w:r w:rsidRPr="00FC4ADD">
        <w:rPr>
          <w:rFonts w:ascii="Times New Roman" w:eastAsia="仿宋_GB2312" w:hAnsi="Times New Roman" w:cs="Times New Roman"/>
        </w:rPr>
        <w:t>）中心视场：</w:t>
      </w:r>
      <w:r w:rsidRPr="00FC4ADD">
        <w:rPr>
          <w:rFonts w:ascii="Times New Roman" w:eastAsia="仿宋_GB2312" w:hAnsi="Times New Roman" w:cs="Times New Roman"/>
        </w:rPr>
        <w:t>≥1mm</w:t>
      </w:r>
      <w:r w:rsidRPr="00FC4ADD">
        <w:rPr>
          <w:rFonts w:ascii="Times New Roman" w:eastAsia="仿宋_GB2312" w:hAnsi="Times New Roman" w:cs="Times New Roman"/>
          <w:vertAlign w:val="superscript"/>
        </w:rPr>
        <w:t>2</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9</w:t>
      </w:r>
      <w:r w:rsidRPr="00FC4ADD">
        <w:rPr>
          <w:rFonts w:ascii="Times New Roman" w:eastAsia="仿宋_GB2312" w:hAnsi="Times New Roman" w:cs="Times New Roman"/>
        </w:rPr>
        <w:t>）检出率：</w:t>
      </w:r>
      <w:r w:rsidRPr="00FC4ADD">
        <w:rPr>
          <w:rFonts w:ascii="Times New Roman" w:eastAsia="仿宋_GB2312" w:hAnsi="Times New Roman" w:cs="Times New Roman"/>
        </w:rPr>
        <w:t>≥97%</w:t>
      </w:r>
      <w:r w:rsidRPr="00FC4ADD">
        <w:rPr>
          <w:rFonts w:ascii="Times New Roman" w:eastAsia="仿宋_GB2312" w:hAnsi="Times New Roman" w:cs="Times New Roman"/>
        </w:rPr>
        <w:t>。</w:t>
      </w:r>
    </w:p>
    <w:p w:rsidR="0022556A" w:rsidRPr="00FC4ADD" w:rsidRDefault="0022556A" w:rsidP="0022556A">
      <w:pPr>
        <w:spacing w:line="560" w:lineRule="exact"/>
        <w:ind w:firstLine="643"/>
        <w:outlineLvl w:val="4"/>
        <w:rPr>
          <w:rFonts w:ascii="Times New Roman" w:eastAsia="仿宋_GB2312" w:hAnsi="Times New Roman" w:cs="Times New Roman"/>
          <w:color w:val="000000"/>
        </w:rPr>
      </w:pPr>
      <w:r w:rsidRPr="00FC4ADD">
        <w:rPr>
          <w:rFonts w:ascii="Times New Roman" w:eastAsia="仿宋_GB2312" w:hAnsi="Times New Roman" w:cs="Times New Roman"/>
          <w:b/>
        </w:rPr>
        <w:t>有关说明</w:t>
      </w:r>
      <w:r w:rsidRPr="00FC4ADD">
        <w:rPr>
          <w:rFonts w:ascii="Times New Roman" w:eastAsia="仿宋_GB2312" w:hAnsi="Times New Roman" w:cs="Times New Roman"/>
        </w:rPr>
        <w:t>：本课题</w:t>
      </w:r>
      <w:r w:rsidRPr="00FC4ADD">
        <w:rPr>
          <w:rFonts w:ascii="Times New Roman" w:eastAsia="仿宋_GB2312" w:hAnsi="Times New Roman" w:cs="Times New Roman"/>
          <w:color w:val="000000"/>
        </w:rPr>
        <w:t>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360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，要求企业牵头，鼓励产学研联合申报，牵头企业注册资本不低于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9" w:name="_Toc8292430"/>
      <w:r w:rsidRPr="00FC4ADD">
        <w:rPr>
          <w:rFonts w:ascii="Times New Roman" w:eastAsia="仿宋_GB2312" w:hAnsi="Times New Roman" w:cs="Times New Roman"/>
        </w:rPr>
        <w:t>课题</w:t>
      </w:r>
      <w:r w:rsidRPr="00FC4ADD">
        <w:rPr>
          <w:rFonts w:ascii="Times New Roman" w:eastAsia="仿宋_GB2312" w:hAnsi="Times New Roman" w:cs="Times New Roman"/>
        </w:rPr>
        <w:t>5</w:t>
      </w:r>
      <w:r w:rsidRPr="00FC4ADD">
        <w:rPr>
          <w:rFonts w:ascii="Times New Roman" w:eastAsia="仿宋_GB2312" w:hAnsi="Times New Roman" w:cs="Times New Roman"/>
        </w:rPr>
        <w:t>：多模态脑功能及神经调控监测仪</w:t>
      </w:r>
      <w:bookmarkEnd w:id="9"/>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研究任务：</w:t>
      </w:r>
      <w:r w:rsidRPr="00FC4ADD">
        <w:rPr>
          <w:rFonts w:ascii="Times New Roman" w:eastAsia="仿宋_GB2312" w:hAnsi="Times New Roman" w:cs="Times New Roman"/>
          <w:color w:val="000000"/>
        </w:rPr>
        <w:t>融合</w:t>
      </w:r>
      <w:r w:rsidRPr="00FC4ADD">
        <w:rPr>
          <w:rFonts w:ascii="Times New Roman" w:eastAsia="仿宋_GB2312" w:hAnsi="Times New Roman" w:cs="Times New Roman"/>
          <w:color w:val="000000"/>
        </w:rPr>
        <w:t>MRI-TES-EEG</w:t>
      </w:r>
      <w:r w:rsidRPr="00FC4ADD">
        <w:rPr>
          <w:rFonts w:ascii="Times New Roman" w:eastAsia="仿宋_GB2312" w:hAnsi="Times New Roman" w:cs="Times New Roman"/>
          <w:color w:val="000000"/>
        </w:rPr>
        <w:t>三种技术，开展在高场乃至超高场下</w:t>
      </w:r>
      <w:r w:rsidRPr="00FC4ADD">
        <w:rPr>
          <w:rFonts w:ascii="Times New Roman" w:eastAsia="仿宋_GB2312" w:hAnsi="Times New Roman" w:cs="Times New Roman"/>
          <w:color w:val="000000"/>
        </w:rPr>
        <w:t>TES-EEG</w:t>
      </w:r>
      <w:r w:rsidRPr="00FC4ADD">
        <w:rPr>
          <w:rFonts w:ascii="Times New Roman" w:eastAsia="仿宋_GB2312" w:hAnsi="Times New Roman" w:cs="Times New Roman"/>
          <w:color w:val="000000"/>
        </w:rPr>
        <w:t>信号在大脑内传输机制和调控机制研究；开展神经精准调控功能研究；开展高场磁共振脑功能疾病研究，研制神经调控监测仪。</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考核指标：</w:t>
      </w:r>
      <w:r w:rsidRPr="00FC4ADD">
        <w:rPr>
          <w:rFonts w:ascii="Times New Roman" w:eastAsia="仿宋_GB2312" w:hAnsi="Times New Roman" w:cs="Times New Roman"/>
          <w:color w:val="000000"/>
        </w:rPr>
        <w:t>突破设备性能设计、功能优化等关键技术</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项以上，申请发明专利</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项以上，形成神经调控监测仪产品并开展投入脑科学研究工作。</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lastRenderedPageBreak/>
        <w:t>（</w:t>
      </w:r>
      <w:r w:rsidRPr="00FC4ADD">
        <w:rPr>
          <w:rFonts w:ascii="Times New Roman" w:eastAsia="仿宋_GB2312" w:hAnsi="Times New Roman" w:cs="Times New Roman"/>
          <w:color w:val="000000"/>
        </w:rPr>
        <w:t>1</w:t>
      </w:r>
      <w:r w:rsidRPr="00FC4ADD">
        <w:rPr>
          <w:rFonts w:ascii="Times New Roman" w:eastAsia="仿宋_GB2312" w:hAnsi="Times New Roman" w:cs="Times New Roman"/>
          <w:color w:val="000000"/>
        </w:rPr>
        <w:t>）磁共振（</w:t>
      </w:r>
      <w:r w:rsidRPr="00FC4ADD">
        <w:rPr>
          <w:rFonts w:ascii="Times New Roman" w:eastAsia="仿宋_GB2312" w:hAnsi="Times New Roman" w:cs="Times New Roman"/>
          <w:color w:val="000000"/>
        </w:rPr>
        <w:t>MRI</w:t>
      </w:r>
      <w:r w:rsidRPr="00FC4ADD">
        <w:rPr>
          <w:rFonts w:ascii="Times New Roman" w:eastAsia="仿宋_GB2312" w:hAnsi="Times New Roman" w:cs="Times New Roman"/>
          <w:color w:val="000000"/>
        </w:rPr>
        <w:t>）部分：场强达到</w:t>
      </w:r>
      <w:r w:rsidRPr="00FC4ADD">
        <w:rPr>
          <w:rFonts w:ascii="Times New Roman" w:eastAsia="仿宋_GB2312" w:hAnsi="Times New Roman" w:cs="Times New Roman"/>
          <w:color w:val="000000"/>
        </w:rPr>
        <w:t>1.5T/3.0T</w:t>
      </w:r>
      <w:r w:rsidRPr="00FC4ADD">
        <w:rPr>
          <w:rFonts w:ascii="Times New Roman" w:eastAsia="仿宋_GB2312" w:hAnsi="Times New Roman" w:cs="Times New Roman"/>
          <w:color w:val="000000"/>
        </w:rPr>
        <w:t>；射频通道数</w:t>
      </w:r>
      <w:r w:rsidRPr="00FC4ADD">
        <w:rPr>
          <w:rFonts w:ascii="Times New Roman" w:eastAsia="仿宋_GB2312" w:hAnsi="Times New Roman" w:cs="Times New Roman"/>
          <w:color w:val="000000"/>
        </w:rPr>
        <w:t>32</w:t>
      </w:r>
      <w:r w:rsidRPr="00FC4ADD">
        <w:rPr>
          <w:rFonts w:ascii="Times New Roman" w:eastAsia="仿宋_GB2312" w:hAnsi="Times New Roman" w:cs="Times New Roman"/>
          <w:color w:val="000000"/>
        </w:rPr>
        <w:t>；梯度系统功率</w:t>
      </w:r>
      <w:r w:rsidRPr="00FC4ADD">
        <w:rPr>
          <w:rFonts w:ascii="Times New Roman" w:eastAsia="仿宋_GB2312" w:hAnsi="Times New Roman" w:cs="Times New Roman"/>
          <w:color w:val="000000"/>
        </w:rPr>
        <w:t>70KVA</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）经颅电刺激（</w:t>
      </w:r>
      <w:r w:rsidRPr="00FC4ADD">
        <w:rPr>
          <w:rFonts w:ascii="Times New Roman" w:eastAsia="仿宋_GB2312" w:hAnsi="Times New Roman" w:cs="Times New Roman"/>
          <w:color w:val="000000"/>
        </w:rPr>
        <w:t>TES</w:t>
      </w:r>
      <w:r w:rsidRPr="00FC4ADD">
        <w:rPr>
          <w:rFonts w:ascii="Times New Roman" w:eastAsia="仿宋_GB2312" w:hAnsi="Times New Roman" w:cs="Times New Roman"/>
          <w:color w:val="000000"/>
        </w:rPr>
        <w:t>）部分：电流范围</w:t>
      </w:r>
      <w:r w:rsidRPr="00FC4ADD">
        <w:rPr>
          <w:rFonts w:ascii="Times New Roman" w:eastAsia="仿宋_GB2312" w:hAnsi="Times New Roman" w:cs="Times New Roman"/>
          <w:color w:val="000000"/>
        </w:rPr>
        <w:t>0~5.5mA</w:t>
      </w:r>
      <w:r w:rsidRPr="00FC4ADD">
        <w:rPr>
          <w:rFonts w:ascii="Times New Roman" w:eastAsia="仿宋_GB2312" w:hAnsi="Times New Roman" w:cs="Times New Roman"/>
          <w:color w:val="000000"/>
        </w:rPr>
        <w:t>，步进</w:t>
      </w:r>
      <w:r w:rsidRPr="00FC4ADD">
        <w:rPr>
          <w:rFonts w:ascii="Times New Roman" w:eastAsia="仿宋_GB2312" w:hAnsi="Times New Roman" w:cs="Times New Roman"/>
          <w:color w:val="000000"/>
        </w:rPr>
        <w:t>0.01mA</w:t>
      </w:r>
      <w:r w:rsidRPr="00FC4ADD">
        <w:rPr>
          <w:rFonts w:ascii="Times New Roman" w:eastAsia="仿宋_GB2312" w:hAnsi="Times New Roman" w:cs="Times New Roman"/>
          <w:color w:val="000000"/>
        </w:rPr>
        <w:t>；完整脉冲周期持续时间</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刺激间隔</w:t>
      </w:r>
      <w:r w:rsidRPr="00FC4ADD">
        <w:rPr>
          <w:rFonts w:ascii="Times New Roman" w:eastAsia="仿宋_GB2312" w:hAnsi="Times New Roman" w:cs="Times New Roman"/>
          <w:color w:val="000000"/>
        </w:rPr>
        <w:t>300~2,000 ms</w:t>
      </w:r>
      <w:r w:rsidRPr="00FC4ADD">
        <w:rPr>
          <w:rFonts w:ascii="Times New Roman" w:eastAsia="仿宋_GB2312" w:hAnsi="Times New Roman" w:cs="Times New Roman"/>
          <w:color w:val="000000"/>
        </w:rPr>
        <w:t>，步长</w:t>
      </w:r>
      <w:r w:rsidRPr="00FC4ADD">
        <w:rPr>
          <w:rFonts w:ascii="Times New Roman" w:eastAsia="仿宋_GB2312" w:hAnsi="Times New Roman" w:cs="Times New Roman"/>
          <w:color w:val="000000"/>
        </w:rPr>
        <w:t>100 ms</w:t>
      </w:r>
      <w:r w:rsidRPr="00FC4ADD">
        <w:rPr>
          <w:rFonts w:ascii="Times New Roman" w:eastAsia="仿宋_GB2312" w:hAnsi="Times New Roman" w:cs="Times New Roman"/>
          <w:color w:val="000000"/>
        </w:rPr>
        <w:t>，脉冲宽度</w:t>
      </w:r>
      <w:r w:rsidRPr="00FC4ADD">
        <w:rPr>
          <w:rFonts w:ascii="Times New Roman" w:eastAsia="仿宋_GB2312" w:hAnsi="Times New Roman" w:cs="Times New Roman"/>
          <w:color w:val="000000"/>
        </w:rPr>
        <w:t>100~2000ms</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0"/>
        <w:rPr>
          <w:rFonts w:ascii="Times New Roman" w:eastAsia="仿宋_GB2312" w:hAnsi="Times New Roman" w:cs="Times New Roman"/>
          <w:color w:val="FF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3</w:t>
      </w:r>
      <w:r w:rsidRPr="00FC4ADD">
        <w:rPr>
          <w:rFonts w:ascii="Times New Roman" w:eastAsia="仿宋_GB2312" w:hAnsi="Times New Roman" w:cs="Times New Roman"/>
          <w:color w:val="000000"/>
        </w:rPr>
        <w:t>）脑电放大器（</w:t>
      </w:r>
      <w:r w:rsidRPr="00FC4ADD">
        <w:rPr>
          <w:rFonts w:ascii="Times New Roman" w:eastAsia="仿宋_GB2312" w:hAnsi="Times New Roman" w:cs="Times New Roman"/>
          <w:color w:val="000000"/>
        </w:rPr>
        <w:t>EEG</w:t>
      </w:r>
      <w:r w:rsidRPr="00FC4ADD">
        <w:rPr>
          <w:rFonts w:ascii="Times New Roman" w:eastAsia="仿宋_GB2312" w:hAnsi="Times New Roman" w:cs="Times New Roman"/>
          <w:color w:val="000000"/>
        </w:rPr>
        <w:t>）部分：</w:t>
      </w:r>
      <w:r w:rsidRPr="00FC4ADD">
        <w:rPr>
          <w:rFonts w:ascii="Times New Roman" w:eastAsia="仿宋_GB2312" w:hAnsi="Times New Roman" w:cs="Times New Roman"/>
          <w:color w:val="000000"/>
        </w:rPr>
        <w:t>CMRR</w:t>
      </w:r>
      <w:r w:rsidRPr="00FC4ADD">
        <w:rPr>
          <w:rFonts w:ascii="Times New Roman" w:eastAsia="仿宋_GB2312" w:hAnsi="Times New Roman" w:cs="Times New Roman"/>
          <w:color w:val="000000"/>
        </w:rPr>
        <w:t>：大于</w:t>
      </w:r>
      <w:r w:rsidRPr="00FC4ADD">
        <w:rPr>
          <w:rFonts w:ascii="Times New Roman" w:eastAsia="仿宋_GB2312" w:hAnsi="Times New Roman" w:cs="Times New Roman"/>
          <w:color w:val="000000"/>
        </w:rPr>
        <w:t>110dB</w:t>
      </w:r>
      <w:r w:rsidRPr="00FC4ADD">
        <w:rPr>
          <w:rFonts w:ascii="Times New Roman" w:eastAsia="仿宋_GB2312" w:hAnsi="Times New Roman" w:cs="Times New Roman"/>
          <w:color w:val="000000"/>
        </w:rPr>
        <w:t>；带宽：</w:t>
      </w:r>
      <w:r w:rsidRPr="00FC4ADD">
        <w:rPr>
          <w:rFonts w:ascii="Times New Roman" w:eastAsia="仿宋_GB2312" w:hAnsi="Times New Roman" w:cs="Times New Roman"/>
          <w:color w:val="000000"/>
        </w:rPr>
        <w:t xml:space="preserve"> DC~1000Hz</w:t>
      </w:r>
      <w:r w:rsidRPr="00FC4ADD">
        <w:rPr>
          <w:rFonts w:ascii="Times New Roman" w:eastAsia="仿宋_GB2312" w:hAnsi="Times New Roman" w:cs="Times New Roman"/>
          <w:color w:val="000000"/>
        </w:rPr>
        <w:t>；输入端噪声：小于</w:t>
      </w:r>
      <w:r w:rsidRPr="00FC4ADD">
        <w:rPr>
          <w:rFonts w:ascii="Times New Roman" w:eastAsia="仿宋_GB2312" w:hAnsi="Times New Roman" w:cs="Times New Roman"/>
          <w:color w:val="000000"/>
        </w:rPr>
        <w:t>1µV</w:t>
      </w:r>
      <w:r w:rsidRPr="00FC4ADD">
        <w:rPr>
          <w:rFonts w:ascii="Times New Roman" w:eastAsia="仿宋_GB2312" w:hAnsi="Times New Roman" w:cs="Times New Roman"/>
          <w:color w:val="000000"/>
        </w:rPr>
        <w:t>；采样率</w:t>
      </w:r>
      <w:r w:rsidRPr="00FC4ADD">
        <w:rPr>
          <w:rFonts w:ascii="Times New Roman" w:eastAsia="仿宋_GB2312" w:hAnsi="Times New Roman" w:cs="Times New Roman"/>
          <w:color w:val="000000"/>
        </w:rPr>
        <w:t>: 5KHz</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w:t>
      </w:r>
      <w:r w:rsidRPr="00FC4ADD">
        <w:rPr>
          <w:rFonts w:ascii="Times New Roman" w:eastAsia="仿宋_GB2312" w:hAnsi="Times New Roman" w:cs="Times New Roman"/>
        </w:rPr>
        <w:t>课题</w:t>
      </w:r>
      <w:r w:rsidRPr="00FC4ADD">
        <w:rPr>
          <w:rFonts w:ascii="Times New Roman" w:eastAsia="仿宋_GB2312" w:hAnsi="Times New Roman" w:cs="Times New Roman"/>
          <w:color w:val="000000"/>
        </w:rPr>
        <w:t>实施周期三年，申请资助经费不高于</w:t>
      </w:r>
      <w:r w:rsidRPr="00FC4ADD">
        <w:rPr>
          <w:rFonts w:ascii="Times New Roman" w:eastAsia="仿宋_GB2312" w:hAnsi="Times New Roman" w:cs="Times New Roman"/>
          <w:color w:val="000000"/>
        </w:rPr>
        <w:t>120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。要求企业牵头，鼓励产学研联合申报，牵头企业注册资本不低于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p>
    <w:p w:rsidR="0022556A" w:rsidRPr="00FC4ADD" w:rsidRDefault="0022556A" w:rsidP="0022556A">
      <w:pPr>
        <w:pStyle w:val="2"/>
        <w:spacing w:line="560" w:lineRule="exact"/>
        <w:ind w:firstLine="640"/>
        <w:rPr>
          <w:rFonts w:ascii="Times New Roman" w:eastAsia="仿宋_GB2312" w:hAnsi="Times New Roman" w:cs="Times New Roman"/>
        </w:rPr>
      </w:pPr>
      <w:bookmarkStart w:id="10" w:name="_Toc8292431"/>
      <w:r w:rsidRPr="00FC4ADD">
        <w:rPr>
          <w:rFonts w:ascii="Times New Roman" w:eastAsia="仿宋_GB2312" w:hAnsi="Times New Roman" w:cs="Times New Roman"/>
        </w:rPr>
        <w:t>项目</w:t>
      </w:r>
      <w:r w:rsidRPr="00FC4ADD">
        <w:rPr>
          <w:rFonts w:ascii="Times New Roman" w:eastAsia="仿宋_GB2312" w:hAnsi="Times New Roman" w:cs="Times New Roman"/>
        </w:rPr>
        <w:t>2</w:t>
      </w:r>
      <w:r w:rsidRPr="00FC4ADD">
        <w:rPr>
          <w:rFonts w:ascii="Times New Roman" w:eastAsia="仿宋_GB2312" w:hAnsi="Times New Roman" w:cs="Times New Roman"/>
        </w:rPr>
        <w:t>：专用科学仪器</w:t>
      </w:r>
      <w:bookmarkEnd w:id="10"/>
    </w:p>
    <w:p w:rsidR="0022556A" w:rsidRPr="00FC4ADD" w:rsidRDefault="0022556A" w:rsidP="0022556A">
      <w:pPr>
        <w:pStyle w:val="3"/>
        <w:spacing w:line="560" w:lineRule="exact"/>
        <w:ind w:firstLine="643"/>
        <w:rPr>
          <w:rFonts w:ascii="Times New Roman" w:eastAsia="仿宋_GB2312" w:hAnsi="Times New Roman" w:cs="Times New Roman"/>
        </w:rPr>
      </w:pPr>
      <w:bookmarkStart w:id="11" w:name="_Toc8292432"/>
      <w:r w:rsidRPr="00FC4ADD">
        <w:rPr>
          <w:rFonts w:ascii="Times New Roman" w:eastAsia="仿宋_GB2312" w:hAnsi="Times New Roman" w:cs="Times New Roman"/>
        </w:rPr>
        <w:t>课题</w:t>
      </w:r>
      <w:r w:rsidRPr="00FC4ADD">
        <w:rPr>
          <w:rFonts w:ascii="Times New Roman" w:eastAsia="仿宋_GB2312" w:hAnsi="Times New Roman" w:cs="Times New Roman"/>
        </w:rPr>
        <w:t>1</w:t>
      </w:r>
      <w:r w:rsidRPr="00FC4ADD">
        <w:rPr>
          <w:rFonts w:ascii="Times New Roman" w:eastAsia="仿宋_GB2312" w:hAnsi="Times New Roman" w:cs="Times New Roman"/>
        </w:rPr>
        <w:t>：高速混合集成电路测试仪</w:t>
      </w:r>
      <w:bookmarkEnd w:id="11"/>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研究任务：</w:t>
      </w:r>
      <w:r w:rsidRPr="00FC4ADD">
        <w:rPr>
          <w:rFonts w:ascii="Times New Roman" w:eastAsia="仿宋_GB2312" w:hAnsi="Times New Roman" w:cs="Times New Roman"/>
          <w:color w:val="000000"/>
        </w:rPr>
        <w:t>针对高性能混合集成电路测试设备的需求，</w:t>
      </w:r>
      <w:bookmarkStart w:id="12" w:name="_Hlk4594965"/>
      <w:r w:rsidRPr="00FC4ADD">
        <w:rPr>
          <w:rFonts w:ascii="Times New Roman" w:eastAsia="仿宋_GB2312" w:hAnsi="Times New Roman" w:cs="Times New Roman"/>
          <w:color w:val="000000"/>
        </w:rPr>
        <w:t>开展多通道同步、高纯度模拟波形产生、高精度模拟采集</w:t>
      </w:r>
      <w:bookmarkEnd w:id="12"/>
      <w:r w:rsidRPr="00FC4ADD">
        <w:rPr>
          <w:rFonts w:ascii="Times New Roman" w:eastAsia="仿宋_GB2312" w:hAnsi="Times New Roman" w:cs="Times New Roman"/>
          <w:color w:val="000000"/>
        </w:rPr>
        <w:t>等研究。开发满足国内主流的数字集成电路、模拟集成电路、数模混合集成电路等测试要求的测试仪。</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考核指标：</w:t>
      </w:r>
      <w:r w:rsidRPr="00FC4ADD">
        <w:rPr>
          <w:rFonts w:ascii="Times New Roman" w:eastAsia="仿宋_GB2312" w:hAnsi="Times New Roman" w:cs="Times New Roman"/>
          <w:color w:val="000000"/>
        </w:rPr>
        <w:t>突破多通道同步、高纯度模拟波形产生、高精度模拟采集等关键技术</w:t>
      </w:r>
      <w:r w:rsidRPr="00FC4ADD">
        <w:rPr>
          <w:rFonts w:ascii="Times New Roman" w:eastAsia="仿宋_GB2312" w:hAnsi="Times New Roman" w:cs="Times New Roman"/>
          <w:color w:val="000000"/>
        </w:rPr>
        <w:t>4</w:t>
      </w:r>
      <w:r w:rsidRPr="00FC4ADD">
        <w:rPr>
          <w:rFonts w:ascii="Times New Roman" w:eastAsia="仿宋_GB2312" w:hAnsi="Times New Roman" w:cs="Times New Roman"/>
          <w:color w:val="000000"/>
        </w:rPr>
        <w:t>项以上，申请发明专利</w:t>
      </w:r>
      <w:r w:rsidRPr="00FC4ADD">
        <w:rPr>
          <w:rFonts w:ascii="Times New Roman" w:eastAsia="仿宋_GB2312" w:hAnsi="Times New Roman" w:cs="Times New Roman"/>
          <w:color w:val="000000"/>
        </w:rPr>
        <w:t>5</w:t>
      </w:r>
      <w:r w:rsidRPr="00FC4ADD">
        <w:rPr>
          <w:rFonts w:ascii="Times New Roman" w:eastAsia="仿宋_GB2312" w:hAnsi="Times New Roman" w:cs="Times New Roman"/>
          <w:color w:val="000000"/>
        </w:rPr>
        <w:t>项以上，软件著作权</w:t>
      </w:r>
      <w:r w:rsidRPr="00FC4ADD">
        <w:rPr>
          <w:rFonts w:ascii="Times New Roman" w:eastAsia="仿宋_GB2312" w:hAnsi="Times New Roman" w:cs="Times New Roman"/>
          <w:color w:val="000000"/>
        </w:rPr>
        <w:t>1</w:t>
      </w:r>
      <w:r w:rsidRPr="00FC4ADD">
        <w:rPr>
          <w:rFonts w:ascii="Times New Roman" w:eastAsia="仿宋_GB2312" w:hAnsi="Times New Roman" w:cs="Times New Roman"/>
          <w:color w:val="000000"/>
        </w:rPr>
        <w:t>项</w:t>
      </w:r>
      <w:r w:rsidRPr="00FC4ADD">
        <w:rPr>
          <w:rFonts w:ascii="Times New Roman" w:eastAsia="仿宋_GB2312" w:hAnsi="Times New Roman" w:cs="Times New Roman"/>
        </w:rPr>
        <w:t>以上</w:t>
      </w:r>
      <w:r w:rsidRPr="00FC4ADD">
        <w:rPr>
          <w:rFonts w:ascii="Times New Roman" w:eastAsia="仿宋_GB2312" w:hAnsi="Times New Roman" w:cs="Times New Roman"/>
          <w:color w:val="000000"/>
        </w:rPr>
        <w:t>，形成高速混合集成电路测试仪，并实现应用示范。</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1</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800Mbps</w:t>
      </w:r>
      <w:r w:rsidRPr="00FC4ADD">
        <w:rPr>
          <w:rFonts w:ascii="Times New Roman" w:eastAsia="仿宋_GB2312" w:hAnsi="Times New Roman" w:cs="Times New Roman"/>
          <w:color w:val="000000"/>
        </w:rPr>
        <w:t>数字数据速率、</w:t>
      </w:r>
      <w:r w:rsidRPr="00FC4ADD">
        <w:rPr>
          <w:rFonts w:ascii="Times New Roman" w:eastAsia="仿宋_GB2312" w:hAnsi="Times New Roman" w:cs="Times New Roman"/>
          <w:color w:val="000000"/>
        </w:rPr>
        <w:t>±175ps</w:t>
      </w:r>
      <w:r w:rsidRPr="00FC4ADD">
        <w:rPr>
          <w:rFonts w:ascii="Times New Roman" w:eastAsia="仿宋_GB2312" w:hAnsi="Times New Roman" w:cs="Times New Roman"/>
          <w:color w:val="000000"/>
        </w:rPr>
        <w:t>边沿定位精度、</w:t>
      </w:r>
      <w:r w:rsidRPr="00FC4ADD">
        <w:rPr>
          <w:rFonts w:ascii="Times New Roman" w:eastAsia="仿宋_GB2312" w:hAnsi="Times New Roman" w:cs="Times New Roman"/>
          <w:color w:val="000000"/>
        </w:rPr>
        <w:t>128M</w:t>
      </w:r>
      <w:r w:rsidRPr="00FC4ADD">
        <w:rPr>
          <w:rFonts w:ascii="Times New Roman" w:eastAsia="仿宋_GB2312" w:hAnsi="Times New Roman" w:cs="Times New Roman"/>
          <w:color w:val="000000"/>
        </w:rPr>
        <w:t>向量存储深度；</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lastRenderedPageBreak/>
        <w:t>（</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200MSPS 16</w:t>
      </w:r>
      <w:r w:rsidRPr="00FC4ADD">
        <w:rPr>
          <w:rFonts w:ascii="Times New Roman" w:eastAsia="仿宋_GB2312" w:hAnsi="Times New Roman" w:cs="Times New Roman"/>
          <w:color w:val="000000"/>
        </w:rPr>
        <w:t>位模拟采样、</w:t>
      </w:r>
      <w:r w:rsidRPr="00FC4ADD">
        <w:rPr>
          <w:rFonts w:ascii="Times New Roman" w:eastAsia="仿宋_GB2312" w:hAnsi="Times New Roman" w:cs="Times New Roman"/>
          <w:color w:val="000000"/>
        </w:rPr>
        <w:t>1MSPS 24</w:t>
      </w:r>
      <w:r w:rsidRPr="00FC4ADD">
        <w:rPr>
          <w:rFonts w:ascii="Times New Roman" w:eastAsia="仿宋_GB2312" w:hAnsi="Times New Roman" w:cs="Times New Roman"/>
          <w:color w:val="000000"/>
        </w:rPr>
        <w:t>位模拟采样；</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3</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400MSPS 16</w:t>
      </w:r>
      <w:r w:rsidRPr="00FC4ADD">
        <w:rPr>
          <w:rFonts w:ascii="Times New Roman" w:eastAsia="仿宋_GB2312" w:hAnsi="Times New Roman" w:cs="Times New Roman"/>
          <w:color w:val="000000"/>
        </w:rPr>
        <w:t>位模拟输出、</w:t>
      </w:r>
      <w:r w:rsidRPr="00FC4ADD">
        <w:rPr>
          <w:rFonts w:ascii="Times New Roman" w:eastAsia="仿宋_GB2312" w:hAnsi="Times New Roman" w:cs="Times New Roman"/>
          <w:color w:val="000000"/>
        </w:rPr>
        <w:t>694KSPS 24</w:t>
      </w:r>
      <w:r w:rsidRPr="00FC4ADD">
        <w:rPr>
          <w:rFonts w:ascii="Times New Roman" w:eastAsia="仿宋_GB2312" w:hAnsi="Times New Roman" w:cs="Times New Roman"/>
          <w:color w:val="000000"/>
        </w:rPr>
        <w:t>位模拟输出；</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4</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-10V~10V</w:t>
      </w:r>
      <w:r w:rsidRPr="00FC4ADD">
        <w:rPr>
          <w:rFonts w:ascii="Times New Roman" w:eastAsia="仿宋_GB2312" w:hAnsi="Times New Roman" w:cs="Times New Roman"/>
          <w:color w:val="000000"/>
        </w:rPr>
        <w:t>电源电压输出；</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5</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256</w:t>
      </w:r>
      <w:r w:rsidRPr="00FC4ADD">
        <w:rPr>
          <w:rFonts w:ascii="Times New Roman" w:eastAsia="仿宋_GB2312" w:hAnsi="Times New Roman" w:cs="Times New Roman"/>
          <w:color w:val="000000"/>
        </w:rPr>
        <w:t>个数字通道、</w:t>
      </w:r>
      <w:r w:rsidRPr="00FC4ADD">
        <w:rPr>
          <w:rFonts w:ascii="Times New Roman" w:eastAsia="仿宋_GB2312" w:hAnsi="Times New Roman" w:cs="Times New Roman"/>
          <w:color w:val="000000"/>
        </w:rPr>
        <w:t>8</w:t>
      </w:r>
      <w:r w:rsidRPr="00FC4ADD">
        <w:rPr>
          <w:rFonts w:ascii="Times New Roman" w:eastAsia="仿宋_GB2312" w:hAnsi="Times New Roman" w:cs="Times New Roman"/>
          <w:color w:val="000000"/>
        </w:rPr>
        <w:t>个模拟通道、</w:t>
      </w:r>
      <w:r w:rsidRPr="00FC4ADD">
        <w:rPr>
          <w:rFonts w:ascii="Times New Roman" w:eastAsia="仿宋_GB2312" w:hAnsi="Times New Roman" w:cs="Times New Roman"/>
          <w:color w:val="000000"/>
        </w:rPr>
        <w:t>8</w:t>
      </w:r>
      <w:r w:rsidRPr="00FC4ADD">
        <w:rPr>
          <w:rFonts w:ascii="Times New Roman" w:eastAsia="仿宋_GB2312" w:hAnsi="Times New Roman" w:cs="Times New Roman"/>
          <w:color w:val="000000"/>
        </w:rPr>
        <w:t>个电源输出。</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120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。要求企业牵头，鼓励产学研联合申报，牵头企业注册资本不低于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13" w:name="_Toc8292433"/>
      <w:bookmarkStart w:id="14" w:name="_Hlk4572198"/>
      <w:r w:rsidRPr="00FC4ADD">
        <w:rPr>
          <w:rFonts w:ascii="Times New Roman" w:eastAsia="仿宋_GB2312" w:hAnsi="Times New Roman" w:cs="Times New Roman"/>
        </w:rPr>
        <w:t>课题</w:t>
      </w:r>
      <w:r w:rsidRPr="00FC4ADD">
        <w:rPr>
          <w:rFonts w:ascii="Times New Roman" w:eastAsia="仿宋_GB2312" w:hAnsi="Times New Roman" w:cs="Times New Roman"/>
        </w:rPr>
        <w:t>2</w:t>
      </w:r>
      <w:r w:rsidRPr="00FC4ADD">
        <w:rPr>
          <w:rFonts w:ascii="Times New Roman" w:eastAsia="仿宋_GB2312" w:hAnsi="Times New Roman" w:cs="Times New Roman"/>
        </w:rPr>
        <w:t>：红外散斑实时高精度三维测量仪</w:t>
      </w:r>
      <w:bookmarkEnd w:id="13"/>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研究任务：</w:t>
      </w:r>
      <w:r w:rsidRPr="00FC4ADD">
        <w:rPr>
          <w:rFonts w:ascii="Times New Roman" w:eastAsia="仿宋_GB2312" w:hAnsi="Times New Roman" w:cs="Times New Roman"/>
          <w:color w:val="000000"/>
        </w:rPr>
        <w:t>面向三维人脸识别、医学辅助诊疗、虚拟现实等领域的三维成像需求，采用红外散斑结构光编码技术，开展三维重建算法的硬件加速、三维数据压缩、存储、加密、传输与可视化、专用光学元器件开发等关键技术攻关，研制高水平的实时高精度三维测量仪，完成核心原理样机和工程样机开发。</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考核指标：</w:t>
      </w:r>
      <w:r w:rsidRPr="00FC4ADD">
        <w:rPr>
          <w:rFonts w:ascii="Times New Roman" w:eastAsia="仿宋_GB2312" w:hAnsi="Times New Roman" w:cs="Times New Roman"/>
          <w:color w:val="000000"/>
        </w:rPr>
        <w:t>开发实时高精度三维测量仪的核心原理样机和工程样机并进行产业化，开发红外散斑实时高精度三维测量仪。申请发明专利</w:t>
      </w:r>
      <w:r w:rsidRPr="00FC4ADD">
        <w:rPr>
          <w:rFonts w:ascii="Times New Roman" w:eastAsia="仿宋_GB2312" w:hAnsi="Times New Roman" w:cs="Times New Roman"/>
          <w:color w:val="000000"/>
        </w:rPr>
        <w:t>5</w:t>
      </w:r>
      <w:r w:rsidRPr="00FC4ADD">
        <w:rPr>
          <w:rFonts w:ascii="Times New Roman" w:eastAsia="仿宋_GB2312" w:hAnsi="Times New Roman" w:cs="Times New Roman"/>
          <w:color w:val="000000"/>
        </w:rPr>
        <w:t>项以上，软件著作权</w:t>
      </w:r>
      <w:r w:rsidRPr="00FC4ADD">
        <w:rPr>
          <w:rFonts w:ascii="Times New Roman" w:eastAsia="仿宋_GB2312" w:hAnsi="Times New Roman" w:cs="Times New Roman"/>
          <w:color w:val="000000"/>
        </w:rPr>
        <w:t>3</w:t>
      </w:r>
      <w:r w:rsidRPr="00FC4ADD">
        <w:rPr>
          <w:rFonts w:ascii="Times New Roman" w:eastAsia="仿宋_GB2312" w:hAnsi="Times New Roman" w:cs="Times New Roman"/>
          <w:color w:val="000000"/>
        </w:rPr>
        <w:t>项以上，形成产品并实现应用示范。</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1</w:t>
      </w:r>
      <w:r w:rsidRPr="00FC4ADD">
        <w:rPr>
          <w:rFonts w:ascii="Times New Roman" w:eastAsia="仿宋_GB2312" w:hAnsi="Times New Roman" w:cs="Times New Roman"/>
          <w:color w:val="000000"/>
        </w:rPr>
        <w:t>）最佳工作距离</w:t>
      </w:r>
      <w:r w:rsidRPr="00FC4ADD">
        <w:rPr>
          <w:rFonts w:ascii="Times New Roman" w:eastAsia="仿宋_GB2312" w:hAnsi="Times New Roman" w:cs="Times New Roman"/>
          <w:color w:val="000000"/>
        </w:rPr>
        <w:t>1000mm</w:t>
      </w:r>
      <w:r w:rsidRPr="00FC4ADD">
        <w:rPr>
          <w:rFonts w:ascii="Times New Roman" w:eastAsia="仿宋_GB2312" w:hAnsi="Times New Roman" w:cs="Times New Roman"/>
          <w:color w:val="000000"/>
        </w:rPr>
        <w:t>，采集视场</w:t>
      </w:r>
      <w:r w:rsidRPr="00FC4ADD">
        <w:rPr>
          <w:rFonts w:ascii="Times New Roman" w:eastAsia="仿宋_GB2312" w:hAnsi="Times New Roman" w:cs="Times New Roman"/>
          <w:color w:val="000000"/>
        </w:rPr>
        <w:t>500mm * 600mm *@1000mm</w:t>
      </w:r>
      <w:r w:rsidRPr="00FC4ADD">
        <w:rPr>
          <w:rFonts w:ascii="Times New Roman" w:eastAsia="仿宋_GB2312" w:hAnsi="Times New Roman" w:cs="Times New Roman"/>
          <w:color w:val="000000"/>
        </w:rPr>
        <w:t>，深度精度</w:t>
      </w:r>
      <w:r w:rsidRPr="00FC4ADD">
        <w:rPr>
          <w:rFonts w:ascii="Times New Roman" w:eastAsia="仿宋_GB2312" w:hAnsi="Times New Roman" w:cs="Times New Roman"/>
          <w:color w:val="000000"/>
        </w:rPr>
        <w:t>≤0.3mm</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0"/>
        <w:rPr>
          <w:rFonts w:ascii="Times New Roman" w:eastAsia="仿宋_GB2312" w:hAnsi="Times New Roman" w:cs="Times New Roman"/>
          <w:color w:val="000000"/>
        </w:rPr>
      </w:pP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2</w:t>
      </w:r>
      <w:r w:rsidRPr="00FC4ADD">
        <w:rPr>
          <w:rFonts w:ascii="Times New Roman" w:eastAsia="仿宋_GB2312" w:hAnsi="Times New Roman" w:cs="Times New Roman"/>
          <w:color w:val="000000"/>
        </w:rPr>
        <w:t>）空间分辨率</w:t>
      </w:r>
      <w:r w:rsidRPr="00FC4ADD">
        <w:rPr>
          <w:rFonts w:ascii="Times New Roman" w:eastAsia="仿宋_GB2312" w:hAnsi="Times New Roman" w:cs="Times New Roman"/>
          <w:color w:val="000000"/>
        </w:rPr>
        <w:t>≤0.3mm</w:t>
      </w:r>
      <w:r w:rsidRPr="00FC4ADD">
        <w:rPr>
          <w:rFonts w:ascii="Times New Roman" w:eastAsia="仿宋_GB2312" w:hAnsi="Times New Roman" w:cs="Times New Roman"/>
          <w:color w:val="000000"/>
        </w:rPr>
        <w:t>，三维重建帧率达</w:t>
      </w:r>
      <w:r w:rsidRPr="00FC4ADD">
        <w:rPr>
          <w:rFonts w:ascii="Times New Roman" w:eastAsia="仿宋_GB2312" w:hAnsi="Times New Roman" w:cs="Times New Roman"/>
          <w:color w:val="000000"/>
        </w:rPr>
        <w:t>25fps</w:t>
      </w:r>
      <w:r w:rsidRPr="00FC4ADD">
        <w:rPr>
          <w:rFonts w:ascii="Times New Roman" w:eastAsia="仿宋_GB2312" w:hAnsi="Times New Roman" w:cs="Times New Roman"/>
          <w:color w:val="000000"/>
        </w:rPr>
        <w:t>。</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bookmarkEnd w:id="14"/>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400</w:t>
      </w:r>
      <w:r w:rsidRPr="00FC4ADD">
        <w:rPr>
          <w:rFonts w:ascii="Times New Roman" w:eastAsia="仿宋_GB2312" w:hAnsi="Times New Roman" w:cs="Times New Roman"/>
          <w:color w:val="000000"/>
        </w:rPr>
        <w:lastRenderedPageBreak/>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。要求企业牵头，鼓励产学研联合申报，牵头企业注册资本不低于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15" w:name="_Toc8292434"/>
      <w:r w:rsidRPr="00FC4ADD">
        <w:rPr>
          <w:rFonts w:ascii="Times New Roman" w:eastAsia="仿宋_GB2312" w:hAnsi="Times New Roman" w:cs="Times New Roman"/>
        </w:rPr>
        <w:t>课题</w:t>
      </w:r>
      <w:r w:rsidRPr="00FC4ADD">
        <w:rPr>
          <w:rFonts w:ascii="Times New Roman" w:eastAsia="仿宋_GB2312" w:hAnsi="Times New Roman" w:cs="Times New Roman"/>
        </w:rPr>
        <w:t>3</w:t>
      </w:r>
      <w:r w:rsidRPr="00FC4ADD">
        <w:rPr>
          <w:rFonts w:ascii="Times New Roman" w:eastAsia="仿宋_GB2312" w:hAnsi="Times New Roman" w:cs="Times New Roman"/>
        </w:rPr>
        <w:t>：</w:t>
      </w:r>
      <w:bookmarkStart w:id="16" w:name="_Hlk6786525"/>
      <w:r w:rsidRPr="00FC4ADD">
        <w:rPr>
          <w:rFonts w:ascii="Times New Roman" w:eastAsia="仿宋_GB2312" w:hAnsi="Times New Roman" w:cs="Times New Roman"/>
        </w:rPr>
        <w:t>高性能</w:t>
      </w:r>
      <w:bookmarkStart w:id="17" w:name="_Hlk6786399"/>
      <w:r w:rsidRPr="00FC4ADD">
        <w:rPr>
          <w:rFonts w:ascii="Times New Roman" w:eastAsia="仿宋_GB2312" w:hAnsi="Times New Roman" w:cs="Times New Roman"/>
        </w:rPr>
        <w:t>宽带电磁频谱实时监测仪</w:t>
      </w:r>
      <w:bookmarkEnd w:id="15"/>
      <w:bookmarkEnd w:id="16"/>
      <w:bookmarkEnd w:id="17"/>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面向</w:t>
      </w:r>
      <w:bookmarkStart w:id="18" w:name="_Hlk6786645"/>
      <w:r w:rsidRPr="00FC4ADD">
        <w:rPr>
          <w:rFonts w:ascii="Times New Roman" w:eastAsia="仿宋_GB2312" w:hAnsi="Times New Roman" w:cs="Times New Roman"/>
        </w:rPr>
        <w:t>电磁空间安全、无线电监测管理、空间电波分析、电磁环境测量</w:t>
      </w:r>
      <w:bookmarkEnd w:id="18"/>
      <w:r w:rsidRPr="00FC4ADD">
        <w:rPr>
          <w:rFonts w:ascii="Times New Roman" w:eastAsia="仿宋_GB2312" w:hAnsi="Times New Roman" w:cs="Times New Roman"/>
        </w:rPr>
        <w:t>等相关需求，针对</w:t>
      </w:r>
      <w:bookmarkStart w:id="19" w:name="_Hlk6786560"/>
      <w:r w:rsidRPr="00FC4ADD">
        <w:rPr>
          <w:rFonts w:ascii="Times New Roman" w:eastAsia="仿宋_GB2312" w:hAnsi="Times New Roman" w:cs="Times New Roman"/>
        </w:rPr>
        <w:t>宽带、大动态范围、实时接收等问题</w:t>
      </w:r>
      <w:bookmarkEnd w:id="19"/>
      <w:r w:rsidRPr="00FC4ADD">
        <w:rPr>
          <w:rFonts w:ascii="Times New Roman" w:eastAsia="仿宋_GB2312" w:hAnsi="Times New Roman" w:cs="Times New Roman"/>
        </w:rPr>
        <w:t>，研发具备信号搜索、无线电监测测向、干扰查处等能力的可固定和车载使用电磁频谱实时监测仪器。</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突破低噪声高增益和大动态范围射频接收通道技术、专用数字信号处理、数字荧光频谱等关键技术</w:t>
      </w:r>
      <w:r w:rsidRPr="00FC4ADD">
        <w:rPr>
          <w:rFonts w:ascii="Times New Roman" w:eastAsia="仿宋_GB2312" w:hAnsi="Times New Roman" w:cs="Times New Roman"/>
        </w:rPr>
        <w:t>3</w:t>
      </w:r>
      <w:r w:rsidRPr="00FC4ADD">
        <w:rPr>
          <w:rFonts w:ascii="Times New Roman" w:eastAsia="仿宋_GB2312" w:hAnsi="Times New Roman" w:cs="Times New Roman"/>
        </w:rPr>
        <w:t>项以上，</w:t>
      </w:r>
      <w:bookmarkStart w:id="20" w:name="_Hlk6786790"/>
      <w:r w:rsidRPr="00FC4ADD">
        <w:rPr>
          <w:rFonts w:ascii="Times New Roman" w:eastAsia="仿宋_GB2312" w:hAnsi="Times New Roman" w:cs="Times New Roman"/>
        </w:rPr>
        <w:t>申请发明专利</w:t>
      </w:r>
      <w:r w:rsidRPr="00FC4ADD">
        <w:rPr>
          <w:rFonts w:ascii="Times New Roman" w:eastAsia="仿宋_GB2312" w:hAnsi="Times New Roman" w:cs="Times New Roman"/>
        </w:rPr>
        <w:t>2</w:t>
      </w:r>
      <w:r w:rsidRPr="00FC4ADD">
        <w:rPr>
          <w:rFonts w:ascii="Times New Roman" w:eastAsia="仿宋_GB2312" w:hAnsi="Times New Roman" w:cs="Times New Roman"/>
        </w:rPr>
        <w:t>项以上，计算机软件著作权</w:t>
      </w:r>
      <w:r w:rsidRPr="00FC4ADD">
        <w:rPr>
          <w:rFonts w:ascii="Times New Roman" w:eastAsia="仿宋_GB2312" w:hAnsi="Times New Roman" w:cs="Times New Roman"/>
        </w:rPr>
        <w:t>4</w:t>
      </w:r>
      <w:r w:rsidRPr="00FC4ADD">
        <w:rPr>
          <w:rFonts w:ascii="Times New Roman" w:eastAsia="仿宋_GB2312" w:hAnsi="Times New Roman" w:cs="Times New Roman"/>
        </w:rPr>
        <w:t>项</w:t>
      </w:r>
      <w:bookmarkEnd w:id="20"/>
      <w:r w:rsidRPr="00FC4ADD">
        <w:rPr>
          <w:rFonts w:ascii="Times New Roman" w:eastAsia="仿宋_GB2312" w:hAnsi="Times New Roman" w:cs="Times New Roman"/>
        </w:rPr>
        <w:t>以上，形成高性能宽带电磁频谱实时监测仪产品，并实现应用。</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）频率范围：</w:t>
      </w:r>
      <w:r w:rsidRPr="00FC4ADD">
        <w:rPr>
          <w:rFonts w:ascii="Times New Roman" w:eastAsia="仿宋_GB2312" w:hAnsi="Times New Roman" w:cs="Times New Roman"/>
        </w:rPr>
        <w:t>20MHz</w:t>
      </w:r>
      <w:r w:rsidRPr="00FC4ADD">
        <w:rPr>
          <w:rFonts w:ascii="Times New Roman" w:eastAsia="仿宋_GB2312" w:hAnsi="Times New Roman" w:cs="Times New Roman"/>
        </w:rPr>
        <w:t>～</w:t>
      </w:r>
      <w:r w:rsidRPr="00FC4ADD">
        <w:rPr>
          <w:rFonts w:ascii="Times New Roman" w:eastAsia="仿宋_GB2312" w:hAnsi="Times New Roman" w:cs="Times New Roman"/>
        </w:rPr>
        <w:t>26.5GHz(</w:t>
      </w:r>
      <w:r w:rsidRPr="00FC4ADD">
        <w:rPr>
          <w:rFonts w:ascii="Times New Roman" w:eastAsia="仿宋_GB2312" w:hAnsi="Times New Roman" w:cs="Times New Roman"/>
        </w:rPr>
        <w:t>可扩展至</w:t>
      </w:r>
      <w:r w:rsidRPr="00FC4ADD">
        <w:rPr>
          <w:rFonts w:ascii="Times New Roman" w:eastAsia="仿宋_GB2312" w:hAnsi="Times New Roman" w:cs="Times New Roman"/>
        </w:rPr>
        <w:t>9kHz</w:t>
      </w:r>
      <w:r w:rsidRPr="00FC4ADD">
        <w:rPr>
          <w:rFonts w:ascii="Times New Roman" w:eastAsia="仿宋_GB2312" w:hAnsi="Times New Roman" w:cs="Times New Roman"/>
        </w:rPr>
        <w:t>～</w:t>
      </w:r>
      <w:r w:rsidRPr="00FC4ADD">
        <w:rPr>
          <w:rFonts w:ascii="Times New Roman" w:eastAsia="仿宋_GB2312" w:hAnsi="Times New Roman" w:cs="Times New Roman"/>
        </w:rPr>
        <w:t>26.5GHz)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）工作模式：常规模式、低噪声模式、低失真模式；</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）频率精确度：</w:t>
      </w:r>
      <w:r w:rsidRPr="00FC4ADD">
        <w:rPr>
          <w:rFonts w:ascii="Times New Roman" w:eastAsia="仿宋_GB2312" w:hAnsi="Times New Roman" w:cs="Times New Roman"/>
        </w:rPr>
        <w:t>1×10</w:t>
      </w:r>
      <w:r w:rsidRPr="00FC4ADD">
        <w:rPr>
          <w:rFonts w:ascii="Times New Roman" w:eastAsia="仿宋_GB2312" w:hAnsi="Times New Roman" w:cs="Times New Roman"/>
          <w:vertAlign w:val="superscript"/>
        </w:rPr>
        <w:t>-7</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）中频带宽：</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9kHz</w:t>
      </w:r>
      <w:r w:rsidRPr="00FC4ADD">
        <w:rPr>
          <w:rFonts w:ascii="Times New Roman" w:eastAsia="仿宋_GB2312" w:hAnsi="Times New Roman" w:cs="Times New Roman"/>
        </w:rPr>
        <w:t>～</w:t>
      </w:r>
      <w:r w:rsidRPr="00FC4ADD">
        <w:rPr>
          <w:rFonts w:ascii="Times New Roman" w:eastAsia="仿宋_GB2312" w:hAnsi="Times New Roman" w:cs="Times New Roman"/>
        </w:rPr>
        <w:t>30MHz</w:t>
      </w:r>
      <w:r w:rsidRPr="00FC4ADD">
        <w:rPr>
          <w:rFonts w:ascii="Times New Roman" w:eastAsia="仿宋_GB2312" w:hAnsi="Times New Roman" w:cs="Times New Roman"/>
        </w:rPr>
        <w:t>：</w:t>
      </w:r>
      <w:r w:rsidRPr="00FC4ADD">
        <w:rPr>
          <w:rFonts w:ascii="Times New Roman" w:eastAsia="仿宋_GB2312" w:hAnsi="Times New Roman" w:cs="Times New Roman"/>
        </w:rPr>
        <w:t>150Hz</w:t>
      </w:r>
      <w:r w:rsidRPr="00FC4ADD">
        <w:rPr>
          <w:rFonts w:ascii="Times New Roman" w:eastAsia="仿宋_GB2312" w:hAnsi="Times New Roman" w:cs="Times New Roman"/>
        </w:rPr>
        <w:t>～</w:t>
      </w:r>
      <w:r w:rsidRPr="00FC4ADD">
        <w:rPr>
          <w:rFonts w:ascii="Times New Roman" w:eastAsia="仿宋_GB2312" w:hAnsi="Times New Roman" w:cs="Times New Roman"/>
        </w:rPr>
        <w:t>1MHz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20MHz</w:t>
      </w:r>
      <w:r w:rsidRPr="00FC4ADD">
        <w:rPr>
          <w:rFonts w:ascii="Times New Roman" w:eastAsia="仿宋_GB2312" w:hAnsi="Times New Roman" w:cs="Times New Roman"/>
        </w:rPr>
        <w:t>～</w:t>
      </w:r>
      <w:r w:rsidRPr="00FC4ADD">
        <w:rPr>
          <w:rFonts w:ascii="Times New Roman" w:eastAsia="仿宋_GB2312" w:hAnsi="Times New Roman" w:cs="Times New Roman"/>
        </w:rPr>
        <w:t>26.5GHz</w:t>
      </w:r>
      <w:r w:rsidRPr="00FC4ADD">
        <w:rPr>
          <w:rFonts w:ascii="Times New Roman" w:eastAsia="仿宋_GB2312" w:hAnsi="Times New Roman" w:cs="Times New Roman"/>
        </w:rPr>
        <w:t>：</w:t>
      </w:r>
      <w:r w:rsidRPr="00FC4ADD">
        <w:rPr>
          <w:rFonts w:ascii="Times New Roman" w:eastAsia="仿宋_GB2312" w:hAnsi="Times New Roman" w:cs="Times New Roman"/>
        </w:rPr>
        <w:t>150Hz</w:t>
      </w:r>
      <w:r w:rsidRPr="00FC4ADD">
        <w:rPr>
          <w:rFonts w:ascii="Times New Roman" w:eastAsia="仿宋_GB2312" w:hAnsi="Times New Roman" w:cs="Times New Roman"/>
        </w:rPr>
        <w:t>～</w:t>
      </w:r>
      <w:r w:rsidRPr="00FC4ADD">
        <w:rPr>
          <w:rFonts w:ascii="Times New Roman" w:eastAsia="仿宋_GB2312" w:hAnsi="Times New Roman" w:cs="Times New Roman"/>
        </w:rPr>
        <w:t>40MHz</w:t>
      </w:r>
      <w:r w:rsidRPr="00FC4ADD">
        <w:rPr>
          <w:rFonts w:ascii="Times New Roman" w:eastAsia="仿宋_GB2312" w:hAnsi="Times New Roman" w:cs="Times New Roman"/>
        </w:rPr>
        <w:t>，</w:t>
      </w:r>
      <w:r w:rsidRPr="00FC4ADD">
        <w:rPr>
          <w:rFonts w:ascii="Times New Roman" w:eastAsia="仿宋_GB2312" w:hAnsi="Times New Roman" w:cs="Times New Roman"/>
        </w:rPr>
        <w:t>80MHz(</w:t>
      </w:r>
      <w:r w:rsidRPr="00FC4ADD">
        <w:rPr>
          <w:rFonts w:ascii="Times New Roman" w:eastAsia="仿宋_GB2312" w:hAnsi="Times New Roman" w:cs="Times New Roman"/>
        </w:rPr>
        <w:t>选配</w:t>
      </w:r>
      <w:r w:rsidRPr="00FC4ADD">
        <w:rPr>
          <w:rFonts w:ascii="Times New Roman" w:eastAsia="仿宋_GB2312" w:hAnsi="Times New Roman" w:cs="Times New Roman"/>
        </w:rPr>
        <w:t>)</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w:t>
      </w:r>
      <w:r w:rsidRPr="00FC4ADD">
        <w:rPr>
          <w:rFonts w:ascii="Times New Roman" w:eastAsia="仿宋_GB2312" w:hAnsi="Times New Roman" w:cs="Times New Roman"/>
        </w:rPr>
        <w:t>FFT</w:t>
      </w:r>
      <w:r w:rsidRPr="00FC4ADD">
        <w:rPr>
          <w:rFonts w:ascii="Times New Roman" w:eastAsia="仿宋_GB2312" w:hAnsi="Times New Roman" w:cs="Times New Roman"/>
        </w:rPr>
        <w:t>中频全景分辨率：</w:t>
      </w:r>
      <w:r w:rsidRPr="00FC4ADD">
        <w:rPr>
          <w:rFonts w:ascii="Times New Roman" w:eastAsia="仿宋_GB2312" w:hAnsi="Times New Roman" w:cs="Times New Roman"/>
        </w:rPr>
        <w:t>0.625kHz</w:t>
      </w:r>
      <w:r w:rsidRPr="00FC4ADD">
        <w:rPr>
          <w:rFonts w:ascii="Times New Roman" w:eastAsia="仿宋_GB2312" w:hAnsi="Times New Roman" w:cs="Times New Roman"/>
        </w:rPr>
        <w:t>～</w:t>
      </w:r>
      <w:r w:rsidRPr="00FC4ADD">
        <w:rPr>
          <w:rFonts w:ascii="Times New Roman" w:eastAsia="仿宋_GB2312" w:hAnsi="Times New Roman" w:cs="Times New Roman"/>
        </w:rPr>
        <w:t>2MHz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）测量动态范围：</w:t>
      </w:r>
      <w:r w:rsidRPr="00FC4ADD">
        <w:rPr>
          <w:rFonts w:ascii="Times New Roman" w:eastAsia="仿宋_GB2312" w:hAnsi="Times New Roman" w:cs="Times New Roman"/>
        </w:rPr>
        <w:t>≥130dB</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）合成器稳定时间：</w:t>
      </w:r>
      <w:r w:rsidRPr="00FC4ADD">
        <w:rPr>
          <w:rFonts w:ascii="Times New Roman" w:eastAsia="仿宋_GB2312" w:hAnsi="Times New Roman" w:cs="Times New Roman"/>
        </w:rPr>
        <w:t>≤200μs</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lastRenderedPageBreak/>
        <w:t>（</w:t>
      </w:r>
      <w:r w:rsidRPr="00FC4ADD">
        <w:rPr>
          <w:rFonts w:ascii="Times New Roman" w:eastAsia="仿宋_GB2312" w:hAnsi="Times New Roman" w:cs="Times New Roman"/>
        </w:rPr>
        <w:t>8</w:t>
      </w:r>
      <w:r w:rsidRPr="00FC4ADD">
        <w:rPr>
          <w:rFonts w:ascii="Times New Roman" w:eastAsia="仿宋_GB2312" w:hAnsi="Times New Roman" w:cs="Times New Roman"/>
        </w:rPr>
        <w:t>）全景扫描速度：</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9kHz</w:t>
      </w:r>
      <w:r w:rsidRPr="00FC4ADD">
        <w:rPr>
          <w:rFonts w:ascii="Times New Roman" w:eastAsia="仿宋_GB2312" w:hAnsi="Times New Roman" w:cs="Times New Roman"/>
        </w:rPr>
        <w:t>～</w:t>
      </w:r>
      <w:r w:rsidRPr="00FC4ADD">
        <w:rPr>
          <w:rFonts w:ascii="Times New Roman" w:eastAsia="仿宋_GB2312" w:hAnsi="Times New Roman" w:cs="Times New Roman"/>
        </w:rPr>
        <w:t>30MHz</w:t>
      </w:r>
      <w:r w:rsidRPr="00FC4ADD">
        <w:rPr>
          <w:rFonts w:ascii="Times New Roman" w:eastAsia="仿宋_GB2312" w:hAnsi="Times New Roman" w:cs="Times New Roman"/>
        </w:rPr>
        <w:t>：</w:t>
      </w:r>
      <w:r w:rsidRPr="00FC4ADD">
        <w:rPr>
          <w:rFonts w:ascii="Times New Roman" w:eastAsia="仿宋_GB2312" w:hAnsi="Times New Roman" w:cs="Times New Roman"/>
        </w:rPr>
        <w:t>5GHz/s</w:t>
      </w:r>
      <w:r w:rsidRPr="00FC4ADD">
        <w:rPr>
          <w:rFonts w:ascii="Times New Roman" w:eastAsia="仿宋_GB2312" w:hAnsi="Times New Roman" w:cs="Times New Roman"/>
        </w:rPr>
        <w:t>（</w:t>
      </w:r>
      <w:r w:rsidRPr="00FC4ADD">
        <w:rPr>
          <w:rFonts w:ascii="Times New Roman" w:eastAsia="仿宋_GB2312" w:hAnsi="Times New Roman" w:cs="Times New Roman"/>
        </w:rPr>
        <w:t>1MHz</w:t>
      </w:r>
      <w:r w:rsidRPr="00FC4ADD">
        <w:rPr>
          <w:rFonts w:ascii="Times New Roman" w:eastAsia="仿宋_GB2312" w:hAnsi="Times New Roman" w:cs="Times New Roman"/>
        </w:rPr>
        <w:t>中频带宽）；</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20MHz</w:t>
      </w:r>
      <w:r w:rsidRPr="00FC4ADD">
        <w:rPr>
          <w:rFonts w:ascii="Times New Roman" w:eastAsia="仿宋_GB2312" w:hAnsi="Times New Roman" w:cs="Times New Roman"/>
        </w:rPr>
        <w:t>～</w:t>
      </w:r>
      <w:r w:rsidRPr="00FC4ADD">
        <w:rPr>
          <w:rFonts w:ascii="Times New Roman" w:eastAsia="仿宋_GB2312" w:hAnsi="Times New Roman" w:cs="Times New Roman"/>
        </w:rPr>
        <w:t>26.5GHz</w:t>
      </w:r>
      <w:r w:rsidRPr="00FC4ADD">
        <w:rPr>
          <w:rFonts w:ascii="Times New Roman" w:eastAsia="仿宋_GB2312" w:hAnsi="Times New Roman" w:cs="Times New Roman"/>
        </w:rPr>
        <w:t>：</w:t>
      </w:r>
      <w:r w:rsidRPr="00FC4ADD">
        <w:rPr>
          <w:rFonts w:ascii="Times New Roman" w:eastAsia="仿宋_GB2312" w:hAnsi="Times New Roman" w:cs="Times New Roman"/>
        </w:rPr>
        <w:t>400GHz/s</w:t>
      </w:r>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rPr>
        <w:t>120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。要求</w:t>
      </w:r>
      <w:r w:rsidRPr="00FC4ADD">
        <w:rPr>
          <w:rFonts w:ascii="Times New Roman" w:eastAsia="仿宋_GB2312" w:hAnsi="Times New Roman" w:cs="Times New Roman"/>
          <w:color w:val="000000"/>
        </w:rPr>
        <w:t>企业牵头</w:t>
      </w:r>
      <w:r w:rsidRPr="00FC4ADD">
        <w:rPr>
          <w:rFonts w:ascii="Times New Roman" w:eastAsia="仿宋_GB2312" w:hAnsi="Times New Roman" w:cs="Times New Roman"/>
        </w:rPr>
        <w:t>，鼓励产学研联合申报，牵头</w:t>
      </w:r>
      <w:r w:rsidRPr="00FC4ADD">
        <w:rPr>
          <w:rFonts w:ascii="Times New Roman" w:eastAsia="仿宋_GB2312" w:hAnsi="Times New Roman" w:cs="Times New Roman"/>
          <w:color w:val="000000"/>
        </w:rPr>
        <w:t>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r w:rsidRPr="00FC4ADD">
        <w:rPr>
          <w:rFonts w:ascii="Times New Roman" w:eastAsia="仿宋_GB2312" w:hAnsi="Times New Roman" w:cs="Times New Roman"/>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21" w:name="_Toc8292435"/>
      <w:bookmarkStart w:id="22" w:name="_Hlk4574309"/>
      <w:r w:rsidRPr="00FC4ADD">
        <w:rPr>
          <w:rFonts w:ascii="Times New Roman" w:eastAsia="仿宋_GB2312" w:hAnsi="Times New Roman" w:cs="Times New Roman"/>
        </w:rPr>
        <w:t>课题</w:t>
      </w:r>
      <w:r w:rsidRPr="00FC4ADD">
        <w:rPr>
          <w:rFonts w:ascii="Times New Roman" w:eastAsia="仿宋_GB2312" w:hAnsi="Times New Roman" w:cs="Times New Roman"/>
        </w:rPr>
        <w:t>4</w:t>
      </w:r>
      <w:r w:rsidRPr="00FC4ADD">
        <w:rPr>
          <w:rFonts w:ascii="Times New Roman" w:eastAsia="仿宋_GB2312" w:hAnsi="Times New Roman" w:cs="Times New Roman"/>
        </w:rPr>
        <w:t>：铁路轨道大机作业综合测量装置</w:t>
      </w:r>
      <w:bookmarkEnd w:id="21"/>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rPr>
        <w:t>研究内容：</w:t>
      </w:r>
      <w:r w:rsidRPr="00FC4ADD">
        <w:rPr>
          <w:rFonts w:ascii="Times New Roman" w:eastAsia="仿宋_GB2312" w:hAnsi="Times New Roman" w:cs="Times New Roman"/>
          <w:color w:val="000000"/>
        </w:rPr>
        <w:t>针对普速、有砟高速铁路施工和改造作业中的精确测量技术难题，研制轨道精确测量装置。装置采用</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绝对＋相对</w:t>
      </w:r>
      <w:r w:rsidRPr="00FC4ADD">
        <w:rPr>
          <w:rFonts w:ascii="Times New Roman" w:eastAsia="仿宋_GB2312" w:hAnsi="Times New Roman" w:cs="Times New Roman"/>
          <w:color w:val="000000"/>
        </w:rPr>
        <w:t>”</w:t>
      </w:r>
      <w:r w:rsidRPr="00FC4ADD">
        <w:rPr>
          <w:rFonts w:ascii="Times New Roman" w:eastAsia="仿宋_GB2312" w:hAnsi="Times New Roman" w:cs="Times New Roman"/>
          <w:color w:val="000000"/>
        </w:rPr>
        <w:t>的新型测量模式并实现数据融合，完成整体线路的三维坐标和轨道长波不平顺精确测量。测量数据经处理输出后可指导大型捣固车日常作业或精确捣固作业，以满足对轨道线形的改造和整治的需求。装置的测量模式可拆分为独立使用或组合使用以兼顾多种测量需求，适应有砟铁路新建、运营维护或普速铁路运营维护时多种形式线路配套控制网的轨道测量。</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突破普速铁路建网后的绝对坐标精确快速测量、拟合优化线形等关键技术</w:t>
      </w:r>
      <w:r w:rsidRPr="00FC4ADD">
        <w:rPr>
          <w:rFonts w:ascii="Times New Roman" w:eastAsia="仿宋_GB2312" w:hAnsi="Times New Roman" w:cs="Times New Roman"/>
        </w:rPr>
        <w:t>2</w:t>
      </w:r>
      <w:r w:rsidRPr="00FC4ADD">
        <w:rPr>
          <w:rFonts w:ascii="Times New Roman" w:eastAsia="仿宋_GB2312" w:hAnsi="Times New Roman" w:cs="Times New Roman"/>
        </w:rPr>
        <w:t>项以上，申请发明专利</w:t>
      </w:r>
      <w:r w:rsidRPr="00FC4ADD">
        <w:rPr>
          <w:rFonts w:ascii="Times New Roman" w:eastAsia="仿宋_GB2312" w:hAnsi="Times New Roman" w:cs="Times New Roman"/>
        </w:rPr>
        <w:t>8</w:t>
      </w:r>
      <w:r w:rsidRPr="00FC4ADD">
        <w:rPr>
          <w:rFonts w:ascii="Times New Roman" w:eastAsia="仿宋_GB2312" w:hAnsi="Times New Roman" w:cs="Times New Roman"/>
        </w:rPr>
        <w:t>项以上，形成高效、精准的测量产品</w:t>
      </w:r>
      <w:r w:rsidRPr="00FC4ADD">
        <w:rPr>
          <w:rFonts w:ascii="Times New Roman" w:eastAsia="仿宋_GB2312" w:hAnsi="Times New Roman" w:cs="Times New Roman"/>
        </w:rPr>
        <w:t>1</w:t>
      </w:r>
      <w:r w:rsidRPr="00FC4ADD">
        <w:rPr>
          <w:rFonts w:ascii="Times New Roman" w:eastAsia="仿宋_GB2312" w:hAnsi="Times New Roman" w:cs="Times New Roman"/>
        </w:rPr>
        <w:t>个，大型捣固车作业精调软件</w:t>
      </w:r>
      <w:r w:rsidRPr="00FC4ADD">
        <w:rPr>
          <w:rFonts w:ascii="Times New Roman" w:eastAsia="仿宋_GB2312" w:hAnsi="Times New Roman" w:cs="Times New Roman"/>
        </w:rPr>
        <w:t>1</w:t>
      </w:r>
      <w:r w:rsidRPr="00FC4ADD">
        <w:rPr>
          <w:rFonts w:ascii="Times New Roman" w:eastAsia="仿宋_GB2312" w:hAnsi="Times New Roman" w:cs="Times New Roman"/>
        </w:rPr>
        <w:t>套，并形成生产和应用。</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）技术指标按照铁路专用计量器具相关技术条件及准确度等级要求，测量精度同时满足普速铁路准确度</w:t>
      </w:r>
      <w:r w:rsidRPr="00FC4ADD">
        <w:rPr>
          <w:rFonts w:ascii="Times New Roman" w:eastAsia="仿宋_GB2312" w:hAnsi="Times New Roman" w:cs="Times New Roman"/>
        </w:rPr>
        <w:t>1</w:t>
      </w:r>
      <w:r w:rsidRPr="00FC4ADD">
        <w:rPr>
          <w:rFonts w:ascii="Times New Roman" w:eastAsia="仿宋_GB2312" w:hAnsi="Times New Roman" w:cs="Times New Roman"/>
        </w:rPr>
        <w:t>级和高速铁路</w:t>
      </w:r>
      <w:r w:rsidRPr="00FC4ADD">
        <w:rPr>
          <w:rFonts w:ascii="Times New Roman" w:eastAsia="仿宋_GB2312" w:hAnsi="Times New Roman" w:cs="Times New Roman"/>
        </w:rPr>
        <w:lastRenderedPageBreak/>
        <w:t>准确度</w:t>
      </w:r>
      <w:r w:rsidRPr="00FC4ADD">
        <w:rPr>
          <w:rFonts w:ascii="Times New Roman" w:eastAsia="仿宋_GB2312" w:hAnsi="Times New Roman" w:cs="Times New Roman"/>
        </w:rPr>
        <w:t>0</w:t>
      </w:r>
      <w:r w:rsidRPr="00FC4ADD">
        <w:rPr>
          <w:rFonts w:ascii="Times New Roman" w:eastAsia="仿宋_GB2312" w:hAnsi="Times New Roman" w:cs="Times New Roman"/>
        </w:rPr>
        <w:t>级要求；</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）设备测量速度达到</w:t>
      </w:r>
      <w:r w:rsidRPr="00FC4ADD">
        <w:rPr>
          <w:rFonts w:ascii="Times New Roman" w:eastAsia="仿宋_GB2312" w:hAnsi="Times New Roman" w:cs="Times New Roman"/>
        </w:rPr>
        <w:t>1km/h</w:t>
      </w:r>
      <w:r w:rsidRPr="00FC4ADD">
        <w:rPr>
          <w:rFonts w:ascii="Times New Roman" w:eastAsia="仿宋_GB2312" w:hAnsi="Times New Roman" w:cs="Times New Roman"/>
        </w:rPr>
        <w:t>以上；</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）可实现轨道</w:t>
      </w:r>
      <w:r w:rsidRPr="00FC4ADD">
        <w:rPr>
          <w:rFonts w:ascii="Times New Roman" w:eastAsia="仿宋_GB2312" w:hAnsi="Times New Roman" w:cs="Times New Roman"/>
        </w:rPr>
        <w:t>300</w:t>
      </w:r>
      <w:r w:rsidRPr="00FC4ADD">
        <w:rPr>
          <w:rFonts w:ascii="Times New Roman" w:eastAsia="仿宋_GB2312" w:hAnsi="Times New Roman" w:cs="Times New Roman"/>
        </w:rPr>
        <w:t>米长波不平顺的高精度测量，每</w:t>
      </w:r>
      <w:r w:rsidRPr="00FC4ADD">
        <w:rPr>
          <w:rFonts w:ascii="Times New Roman" w:eastAsia="仿宋_GB2312" w:hAnsi="Times New Roman" w:cs="Times New Roman"/>
        </w:rPr>
        <w:t>1500</w:t>
      </w:r>
      <w:r w:rsidRPr="00FC4ADD">
        <w:rPr>
          <w:rFonts w:ascii="Times New Roman" w:eastAsia="仿宋_GB2312" w:hAnsi="Times New Roman" w:cs="Times New Roman"/>
        </w:rPr>
        <w:t>米长波不平顺测量精度优于</w:t>
      </w:r>
      <w:r w:rsidRPr="00FC4ADD">
        <w:rPr>
          <w:rFonts w:ascii="Times New Roman" w:eastAsia="仿宋_GB2312" w:hAnsi="Times New Roman" w:cs="Times New Roman"/>
        </w:rPr>
        <w:t>3mm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）具备适应不同控制网模式功能。满足新建高速铁路既有的</w:t>
      </w:r>
      <w:r w:rsidRPr="00FC4ADD">
        <w:rPr>
          <w:rFonts w:ascii="Times New Roman" w:eastAsia="仿宋_GB2312" w:hAnsi="Times New Roman" w:cs="Times New Roman"/>
        </w:rPr>
        <w:t>CPⅢ</w:t>
      </w:r>
      <w:r w:rsidRPr="00FC4ADD">
        <w:rPr>
          <w:rFonts w:ascii="Times New Roman" w:eastAsia="仿宋_GB2312" w:hAnsi="Times New Roman" w:cs="Times New Roman"/>
        </w:rPr>
        <w:t>控制网；满足中国铁总《普速铁路控制桩设置和测量暂行技术条件》各技术条件建设的既有普速铁路的固定桩控制网；满足</w:t>
      </w:r>
      <w:r w:rsidRPr="00FC4ADD">
        <w:rPr>
          <w:rFonts w:ascii="Times New Roman" w:eastAsia="仿宋_GB2312" w:hAnsi="Times New Roman" w:cs="Times New Roman"/>
        </w:rPr>
        <w:t>GPS</w:t>
      </w:r>
      <w:r w:rsidRPr="00FC4ADD">
        <w:rPr>
          <w:rFonts w:ascii="Times New Roman" w:eastAsia="仿宋_GB2312" w:hAnsi="Times New Roman" w:cs="Times New Roman"/>
        </w:rPr>
        <w:t>绝对坐标定位模式；</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）具备优化轨道线形功能。当既有轨道线形与设计位置偏差较大时，大型捣固作业车无法整治到轨道线形的设计位置时，通过设计拟合线路可重新优化轨道线形。</w:t>
      </w:r>
    </w:p>
    <w:p w:rsidR="0022556A" w:rsidRPr="00FC4ADD" w:rsidRDefault="0022556A" w:rsidP="0022556A">
      <w:pPr>
        <w:spacing w:line="560" w:lineRule="exact"/>
        <w:ind w:firstLine="643"/>
        <w:rPr>
          <w:rFonts w:ascii="Times New Roman" w:eastAsia="仿宋_GB2312" w:hAnsi="Times New Roman" w:cs="Times New Roman"/>
          <w:b/>
          <w:color w:val="000000"/>
        </w:rPr>
      </w:pPr>
      <w:r w:rsidRPr="00FC4ADD">
        <w:rPr>
          <w:rFonts w:ascii="Times New Roman" w:eastAsia="仿宋_GB2312" w:hAnsi="Times New Roman" w:cs="Times New Roman"/>
          <w:b/>
        </w:rPr>
        <w:t>有关说明：</w:t>
      </w:r>
      <w:r w:rsidRPr="00FC4ADD">
        <w:rPr>
          <w:rFonts w:ascii="Times New Roman" w:eastAsia="仿宋_GB2312" w:hAnsi="Times New Roman" w:cs="Times New Roman"/>
        </w:rPr>
        <w:t>本课题</w:t>
      </w:r>
      <w:r w:rsidRPr="00FC4ADD">
        <w:rPr>
          <w:rFonts w:ascii="Times New Roman" w:eastAsia="仿宋_GB2312" w:hAnsi="Times New Roman" w:cs="Times New Roman"/>
          <w:color w:val="000000"/>
        </w:rPr>
        <w:t>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240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。要求企业牵头，鼓励产学研联合申报，牵头企业注册资本不低于</w:t>
      </w:r>
      <w:r w:rsidRPr="00FC4ADD">
        <w:rPr>
          <w:rFonts w:ascii="Times New Roman" w:eastAsia="仿宋_GB2312" w:hAnsi="Times New Roman" w:cs="Times New Roman"/>
          <w:color w:val="000000"/>
        </w:rPr>
        <w:t>500</w:t>
      </w:r>
      <w:r w:rsidRPr="00FC4ADD">
        <w:rPr>
          <w:rFonts w:ascii="Times New Roman" w:eastAsia="仿宋_GB2312" w:hAnsi="Times New Roman" w:cs="Times New Roman"/>
          <w:color w:val="000000"/>
        </w:rPr>
        <w:t>万元或上年度营收不低于</w:t>
      </w:r>
      <w:r w:rsidRPr="00FC4ADD">
        <w:rPr>
          <w:rFonts w:ascii="Times New Roman" w:eastAsia="仿宋_GB2312" w:hAnsi="Times New Roman" w:cs="Times New Roman"/>
          <w:color w:val="000000"/>
        </w:rPr>
        <w:t>2000</w:t>
      </w:r>
      <w:r w:rsidRPr="00FC4ADD">
        <w:rPr>
          <w:rFonts w:ascii="Times New Roman" w:eastAsia="仿宋_GB2312" w:hAnsi="Times New Roman" w:cs="Times New Roman"/>
          <w:color w:val="000000"/>
        </w:rPr>
        <w:t>万元。</w:t>
      </w:r>
      <w:bookmarkEnd w:id="22"/>
    </w:p>
    <w:p w:rsidR="0022556A" w:rsidRPr="00FC4ADD" w:rsidRDefault="0022556A" w:rsidP="0022556A">
      <w:pPr>
        <w:pStyle w:val="3"/>
        <w:spacing w:line="560" w:lineRule="exact"/>
        <w:ind w:firstLine="643"/>
        <w:rPr>
          <w:rFonts w:ascii="Times New Roman" w:eastAsia="仿宋_GB2312" w:hAnsi="Times New Roman" w:cs="Times New Roman"/>
        </w:rPr>
      </w:pPr>
      <w:bookmarkStart w:id="23" w:name="_Toc8292436"/>
      <w:r w:rsidRPr="00FC4ADD">
        <w:rPr>
          <w:rFonts w:ascii="Times New Roman" w:eastAsia="仿宋_GB2312" w:hAnsi="Times New Roman" w:cs="Times New Roman"/>
        </w:rPr>
        <w:t>课题</w:t>
      </w:r>
      <w:r w:rsidRPr="00FC4ADD">
        <w:rPr>
          <w:rFonts w:ascii="Times New Roman" w:eastAsia="仿宋_GB2312" w:hAnsi="Times New Roman" w:cs="Times New Roman"/>
        </w:rPr>
        <w:t>5</w:t>
      </w:r>
      <w:r w:rsidRPr="00FC4ADD">
        <w:rPr>
          <w:rFonts w:ascii="Times New Roman" w:eastAsia="仿宋_GB2312" w:hAnsi="Times New Roman" w:cs="Times New Roman"/>
        </w:rPr>
        <w:t>：放射性污染一体化复合监测仪</w:t>
      </w:r>
      <w:bookmarkEnd w:id="23"/>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聚焦涉核场所对放射性污染的快速精确甄别和监测报警的需求，研究在复杂本底下，放射性沾染高精度快速检测技术；研究放射性污染复合检测、核脉冲信号快速探测及识别等关键技术；研制高灵敏度、低探测下限、一体化复合检测的放射性污染监测装备，实现针对人员和物品等的放射性沾染快速检测全系列装备研制和应用推广。</w:t>
      </w:r>
    </w:p>
    <w:p w:rsidR="0022556A" w:rsidRPr="00FC4ADD" w:rsidRDefault="0022556A" w:rsidP="0022556A">
      <w:pPr>
        <w:spacing w:line="560" w:lineRule="exact"/>
        <w:ind w:firstLine="643"/>
        <w:rPr>
          <w:rFonts w:ascii="Times New Roman" w:eastAsia="仿宋_GB2312" w:hAnsi="Times New Roman" w:cs="Times New Roman"/>
          <w:spacing w:val="2"/>
        </w:rPr>
      </w:pPr>
      <w:r w:rsidRPr="00FC4ADD">
        <w:rPr>
          <w:rFonts w:ascii="Times New Roman" w:eastAsia="仿宋_GB2312" w:hAnsi="Times New Roman" w:cs="Times New Roman"/>
          <w:b/>
        </w:rPr>
        <w:lastRenderedPageBreak/>
        <w:t>考核指标：</w:t>
      </w:r>
      <w:r w:rsidRPr="00FC4ADD">
        <w:rPr>
          <w:rFonts w:ascii="Times New Roman" w:eastAsia="仿宋_GB2312" w:hAnsi="Times New Roman" w:cs="Times New Roman"/>
        </w:rPr>
        <w:t>突破放射性污染一体化复合检测中表面</w:t>
      </w:r>
      <w:r w:rsidRPr="00FC4ADD">
        <w:rPr>
          <w:rFonts w:ascii="Times New Roman" w:eastAsia="仿宋_GB2312" w:hAnsi="Times New Roman" w:cs="Times New Roman"/>
        </w:rPr>
        <w:t>γ</w:t>
      </w:r>
      <w:r w:rsidRPr="00FC4ADD">
        <w:rPr>
          <w:rFonts w:ascii="Times New Roman" w:eastAsia="仿宋_GB2312" w:hAnsi="Times New Roman" w:cs="Times New Roman"/>
        </w:rPr>
        <w:t>沾染探测、表面</w:t>
      </w:r>
      <w:r w:rsidRPr="00FC4ADD">
        <w:rPr>
          <w:rFonts w:ascii="Times New Roman" w:eastAsia="仿宋_GB2312" w:hAnsi="Times New Roman" w:cs="Times New Roman"/>
        </w:rPr>
        <w:t>β</w:t>
      </w:r>
      <w:r w:rsidRPr="00FC4ADD">
        <w:rPr>
          <w:rFonts w:ascii="Times New Roman" w:eastAsia="仿宋_GB2312" w:hAnsi="Times New Roman" w:cs="Times New Roman"/>
        </w:rPr>
        <w:t>沾染探测、表面</w:t>
      </w:r>
      <w:r w:rsidRPr="00FC4ADD">
        <w:rPr>
          <w:rFonts w:ascii="Times New Roman" w:eastAsia="仿宋_GB2312" w:hAnsi="Times New Roman" w:cs="Times New Roman"/>
        </w:rPr>
        <w:t>α</w:t>
      </w:r>
      <w:r w:rsidRPr="00FC4ADD">
        <w:rPr>
          <w:rFonts w:ascii="Times New Roman" w:eastAsia="仿宋_GB2312" w:hAnsi="Times New Roman" w:cs="Times New Roman"/>
        </w:rPr>
        <w:t>沾染探测关键技术</w:t>
      </w:r>
      <w:r w:rsidRPr="00FC4ADD">
        <w:rPr>
          <w:rFonts w:ascii="Times New Roman" w:eastAsia="仿宋_GB2312" w:hAnsi="Times New Roman" w:cs="Times New Roman"/>
        </w:rPr>
        <w:t>3</w:t>
      </w:r>
      <w:r w:rsidRPr="00FC4ADD">
        <w:rPr>
          <w:rFonts w:ascii="Times New Roman" w:eastAsia="仿宋_GB2312" w:hAnsi="Times New Roman" w:cs="Times New Roman"/>
        </w:rPr>
        <w:t>项以上，研制不少于</w:t>
      </w:r>
      <w:r w:rsidRPr="00FC4ADD">
        <w:rPr>
          <w:rFonts w:ascii="Times New Roman" w:eastAsia="仿宋_GB2312" w:hAnsi="Times New Roman" w:cs="Times New Roman"/>
        </w:rPr>
        <w:t>4</w:t>
      </w:r>
      <w:r w:rsidRPr="00FC4ADD">
        <w:rPr>
          <w:rFonts w:ascii="Times New Roman" w:eastAsia="仿宋_GB2312" w:hAnsi="Times New Roman" w:cs="Times New Roman"/>
        </w:rPr>
        <w:t>种类型的复合型放射性污染监测仪，申请发明专利</w:t>
      </w:r>
      <w:r w:rsidRPr="00FC4ADD">
        <w:rPr>
          <w:rFonts w:ascii="Times New Roman" w:eastAsia="仿宋_GB2312" w:hAnsi="Times New Roman" w:cs="Times New Roman"/>
        </w:rPr>
        <w:t>3</w:t>
      </w:r>
      <w:r w:rsidRPr="00FC4ADD">
        <w:rPr>
          <w:rFonts w:ascii="Times New Roman" w:eastAsia="仿宋_GB2312" w:hAnsi="Times New Roman" w:cs="Times New Roman"/>
        </w:rPr>
        <w:t>项</w:t>
      </w:r>
      <w:r w:rsidRPr="00FC4ADD">
        <w:rPr>
          <w:rFonts w:ascii="Times New Roman" w:eastAsia="仿宋_GB2312" w:hAnsi="Times New Roman" w:cs="Times New Roman"/>
          <w:spacing w:val="2"/>
        </w:rPr>
        <w:t>以上，获得软件著作权</w:t>
      </w:r>
      <w:r w:rsidRPr="00FC4ADD">
        <w:rPr>
          <w:rFonts w:ascii="Times New Roman" w:eastAsia="仿宋_GB2312" w:hAnsi="Times New Roman" w:cs="Times New Roman"/>
          <w:spacing w:val="2"/>
        </w:rPr>
        <w:t>2</w:t>
      </w:r>
      <w:r w:rsidRPr="00FC4ADD">
        <w:rPr>
          <w:rFonts w:ascii="Times New Roman" w:eastAsia="仿宋_GB2312" w:hAnsi="Times New Roman" w:cs="Times New Roman"/>
          <w:spacing w:val="2"/>
        </w:rPr>
        <w:t>项以上，形成应用示范。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在环境本底不大于</w:t>
      </w:r>
      <w:r w:rsidRPr="00FC4ADD">
        <w:rPr>
          <w:rFonts w:ascii="Times New Roman" w:eastAsia="仿宋_GB2312" w:hAnsi="Times New Roman" w:cs="Times New Roman"/>
        </w:rPr>
        <w:t>0.1μSv/h</w:t>
      </w:r>
      <w:r w:rsidRPr="00FC4ADD">
        <w:rPr>
          <w:rFonts w:ascii="Times New Roman" w:eastAsia="仿宋_GB2312" w:hAnsi="Times New Roman" w:cs="Times New Roman"/>
        </w:rPr>
        <w:t>时，装置误报率不大于</w:t>
      </w:r>
      <w:r w:rsidRPr="00FC4ADD">
        <w:rPr>
          <w:rFonts w:ascii="Times New Roman" w:eastAsia="仿宋_GB2312" w:hAnsi="Times New Roman" w:cs="Times New Roman"/>
        </w:rPr>
        <w:t>1%</w:t>
      </w:r>
      <w:r w:rsidRPr="00FC4ADD">
        <w:rPr>
          <w:rFonts w:ascii="Times New Roman" w:eastAsia="仿宋_GB2312" w:hAnsi="Times New Roman" w:cs="Times New Roman"/>
        </w:rPr>
        <w:t>，测量时间</w:t>
      </w:r>
      <w:r w:rsidRPr="00FC4ADD">
        <w:rPr>
          <w:rFonts w:ascii="Times New Roman" w:eastAsia="仿宋_GB2312" w:hAnsi="Times New Roman" w:cs="Times New Roman"/>
        </w:rPr>
        <w:t>≤5s</w:t>
      </w:r>
      <w:r w:rsidRPr="00FC4ADD">
        <w:rPr>
          <w:rFonts w:ascii="Times New Roman" w:eastAsia="仿宋_GB2312" w:hAnsi="Times New Roman" w:cs="Times New Roman"/>
        </w:rPr>
        <w:t>的条件下：</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）表面</w:t>
      </w:r>
      <w:r w:rsidRPr="00FC4ADD">
        <w:rPr>
          <w:rFonts w:ascii="Times New Roman" w:eastAsia="仿宋_GB2312" w:hAnsi="Times New Roman" w:cs="Times New Roman"/>
        </w:rPr>
        <w:t>γ</w:t>
      </w:r>
      <w:r w:rsidRPr="00FC4ADD">
        <w:rPr>
          <w:rFonts w:ascii="Times New Roman" w:eastAsia="仿宋_GB2312" w:hAnsi="Times New Roman" w:cs="Times New Roman"/>
        </w:rPr>
        <w:t>沾染的放射性活度平均探测下限＜</w:t>
      </w:r>
      <w:r w:rsidRPr="00FC4ADD">
        <w:rPr>
          <w:rFonts w:ascii="Times New Roman" w:eastAsia="仿宋_GB2312" w:hAnsi="Times New Roman" w:cs="Times New Roman"/>
        </w:rPr>
        <w:t>1500Bq</w:t>
      </w:r>
      <w:r w:rsidRPr="00FC4ADD">
        <w:rPr>
          <w:rFonts w:ascii="Times New Roman" w:eastAsia="仿宋_GB2312" w:hAnsi="Times New Roman" w:cs="Times New Roman"/>
        </w:rPr>
        <w:t>（</w:t>
      </w:r>
      <w:r w:rsidRPr="00FC4ADD">
        <w:rPr>
          <w:rFonts w:ascii="Times New Roman" w:eastAsia="仿宋_GB2312" w:hAnsi="Times New Roman" w:cs="Times New Roman"/>
          <w:vertAlign w:val="superscript"/>
        </w:rPr>
        <w:t>137</w:t>
      </w:r>
      <w:r w:rsidRPr="00FC4ADD">
        <w:rPr>
          <w:rFonts w:ascii="Times New Roman" w:eastAsia="仿宋_GB2312" w:hAnsi="Times New Roman" w:cs="Times New Roman"/>
        </w:rPr>
        <w:t>Cs</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）表面</w:t>
      </w:r>
      <w:r w:rsidRPr="00FC4ADD">
        <w:rPr>
          <w:rFonts w:ascii="Times New Roman" w:eastAsia="仿宋_GB2312" w:hAnsi="Times New Roman" w:cs="Times New Roman"/>
        </w:rPr>
        <w:t>β</w:t>
      </w:r>
      <w:r w:rsidRPr="00FC4ADD">
        <w:rPr>
          <w:rFonts w:ascii="Times New Roman" w:eastAsia="仿宋_GB2312" w:hAnsi="Times New Roman" w:cs="Times New Roman"/>
        </w:rPr>
        <w:t>沾染的放射性表面发射率平均探测下限</w:t>
      </w:r>
      <w:r w:rsidRPr="00FC4ADD">
        <w:rPr>
          <w:rFonts w:ascii="Times New Roman" w:eastAsia="仿宋_GB2312" w:hAnsi="Times New Roman" w:cs="Times New Roman"/>
        </w:rPr>
        <w:t>≤19s</w:t>
      </w:r>
      <w:r w:rsidRPr="00FC4ADD">
        <w:rPr>
          <w:rFonts w:ascii="Times New Roman" w:eastAsia="仿宋_GB2312" w:hAnsi="Times New Roman" w:cs="Times New Roman"/>
          <w:vertAlign w:val="superscript"/>
        </w:rPr>
        <w:t>-1</w:t>
      </w:r>
      <w:r w:rsidRPr="00FC4ADD">
        <w:rPr>
          <w:rFonts w:ascii="Times New Roman" w:eastAsia="仿宋_GB2312" w:hAnsi="Times New Roman" w:cs="Times New Roman"/>
        </w:rPr>
        <w:t>（</w:t>
      </w:r>
      <w:r w:rsidRPr="00FC4ADD">
        <w:rPr>
          <w:rFonts w:ascii="Times New Roman" w:eastAsia="仿宋_GB2312" w:hAnsi="Times New Roman" w:cs="Times New Roman"/>
          <w:vertAlign w:val="superscript"/>
        </w:rPr>
        <w:t>36</w:t>
      </w:r>
      <w:r w:rsidRPr="00FC4ADD">
        <w:rPr>
          <w:rFonts w:ascii="Times New Roman" w:eastAsia="仿宋_GB2312" w:hAnsi="Times New Roman" w:cs="Times New Roman"/>
        </w:rPr>
        <w:t>Cl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）表面</w:t>
      </w:r>
      <w:r w:rsidRPr="00FC4ADD">
        <w:rPr>
          <w:rFonts w:ascii="Times New Roman" w:eastAsia="仿宋_GB2312" w:hAnsi="Times New Roman" w:cs="Times New Roman"/>
        </w:rPr>
        <w:t>α</w:t>
      </w:r>
      <w:r w:rsidRPr="00FC4ADD">
        <w:rPr>
          <w:rFonts w:ascii="Times New Roman" w:eastAsia="仿宋_GB2312" w:hAnsi="Times New Roman" w:cs="Times New Roman"/>
        </w:rPr>
        <w:t>沾染的放射性表面发射率平均探测下限</w:t>
      </w:r>
      <w:r w:rsidRPr="00FC4ADD">
        <w:rPr>
          <w:rFonts w:ascii="Times New Roman" w:eastAsia="仿宋_GB2312" w:hAnsi="Times New Roman" w:cs="Times New Roman"/>
        </w:rPr>
        <w:t>≤3.4s</w:t>
      </w:r>
      <w:r w:rsidRPr="00FC4ADD">
        <w:rPr>
          <w:rFonts w:ascii="Times New Roman" w:eastAsia="仿宋_GB2312" w:hAnsi="Times New Roman" w:cs="Times New Roman"/>
          <w:vertAlign w:val="superscript"/>
        </w:rPr>
        <w:t>-1</w:t>
      </w:r>
      <w:r w:rsidRPr="00FC4ADD">
        <w:rPr>
          <w:rFonts w:ascii="Times New Roman" w:eastAsia="仿宋_GB2312" w:hAnsi="Times New Roman" w:cs="Times New Roman"/>
        </w:rPr>
        <w:t>（</w:t>
      </w:r>
      <w:r w:rsidRPr="00FC4ADD">
        <w:rPr>
          <w:rFonts w:ascii="Times New Roman" w:eastAsia="仿宋_GB2312" w:hAnsi="Times New Roman" w:cs="Times New Roman"/>
          <w:vertAlign w:val="superscript"/>
        </w:rPr>
        <w:t>241</w:t>
      </w:r>
      <w:r w:rsidRPr="00FC4ADD">
        <w:rPr>
          <w:rFonts w:ascii="Times New Roman" w:eastAsia="仿宋_GB2312" w:hAnsi="Times New Roman" w:cs="Times New Roman"/>
        </w:rPr>
        <w:t>Am</w:t>
      </w:r>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有关说明：</w:t>
      </w:r>
      <w:r w:rsidRPr="00FC4ADD">
        <w:rPr>
          <w:rFonts w:ascii="Times New Roman" w:eastAsia="仿宋_GB2312" w:hAnsi="Times New Roman" w:cs="Times New Roman"/>
        </w:rPr>
        <w:t>本课题</w:t>
      </w:r>
      <w:r w:rsidRPr="00FC4ADD">
        <w:rPr>
          <w:rFonts w:ascii="Times New Roman" w:eastAsia="仿宋_GB2312" w:hAnsi="Times New Roman" w:cs="Times New Roman"/>
          <w:color w:val="000000"/>
        </w:rPr>
        <w:t>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120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w:t>
      </w:r>
      <w:r w:rsidRPr="00FC4ADD">
        <w:rPr>
          <w:rFonts w:ascii="Times New Roman" w:eastAsia="仿宋_GB2312" w:hAnsi="Times New Roman" w:cs="Times New Roman"/>
        </w:rPr>
        <w:t>求企业或有生产经营资质及能力的科研院所牵头，鼓励产学研联合申报，牵头企业注册资本不低于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24" w:name="_Toc8292437"/>
      <w:r w:rsidRPr="00FC4ADD">
        <w:rPr>
          <w:rFonts w:ascii="Times New Roman" w:eastAsia="仿宋_GB2312" w:hAnsi="Times New Roman" w:cs="Times New Roman"/>
        </w:rPr>
        <w:t>课题</w:t>
      </w:r>
      <w:r w:rsidRPr="00FC4ADD">
        <w:rPr>
          <w:rFonts w:ascii="Times New Roman" w:eastAsia="仿宋_GB2312" w:hAnsi="Times New Roman" w:cs="Times New Roman"/>
        </w:rPr>
        <w:t>6</w:t>
      </w:r>
      <w:r w:rsidRPr="00FC4ADD">
        <w:rPr>
          <w:rFonts w:ascii="Times New Roman" w:eastAsia="仿宋_GB2312" w:hAnsi="Times New Roman" w:cs="Times New Roman"/>
        </w:rPr>
        <w:t>：水质多参数自动在线同步监测光谱仪</w:t>
      </w:r>
      <w:bookmarkEnd w:id="24"/>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向地表水环境质量监测的需求，研发针对地表水和饮用水源的营养盐、重金属、酚类物质多参数的自动、在线、多功能同步监测仪器，并在地表水和饮用水监测、流域水质监测、工业水污染监测与控制等领域中实现应用和示范。</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突破水质多参数同步检测、自动取样</w:t>
      </w:r>
      <w:r w:rsidRPr="00FC4ADD">
        <w:rPr>
          <w:rFonts w:ascii="Times New Roman" w:eastAsia="仿宋_GB2312" w:hAnsi="Times New Roman" w:cs="Times New Roman"/>
        </w:rPr>
        <w:t>/</w:t>
      </w:r>
      <w:r w:rsidRPr="00FC4ADD">
        <w:rPr>
          <w:rFonts w:ascii="Times New Roman" w:eastAsia="仿宋_GB2312" w:hAnsi="Times New Roman" w:cs="Times New Roman"/>
        </w:rPr>
        <w:t>进样</w:t>
      </w:r>
      <w:r w:rsidRPr="00FC4ADD">
        <w:rPr>
          <w:rFonts w:ascii="Times New Roman" w:eastAsia="仿宋_GB2312" w:hAnsi="Times New Roman" w:cs="Times New Roman"/>
        </w:rPr>
        <w:t>/</w:t>
      </w:r>
      <w:r w:rsidRPr="00FC4ADD">
        <w:rPr>
          <w:rFonts w:ascii="Times New Roman" w:eastAsia="仿宋_GB2312" w:hAnsi="Times New Roman" w:cs="Times New Roman"/>
        </w:rPr>
        <w:t>预处</w:t>
      </w:r>
      <w:r w:rsidRPr="00FC4ADD">
        <w:rPr>
          <w:rFonts w:ascii="Times New Roman" w:eastAsia="仿宋_GB2312" w:hAnsi="Times New Roman" w:cs="Times New Roman"/>
        </w:rPr>
        <w:lastRenderedPageBreak/>
        <w:t>理</w:t>
      </w:r>
      <w:r w:rsidRPr="00FC4ADD">
        <w:rPr>
          <w:rFonts w:ascii="Times New Roman" w:eastAsia="仿宋_GB2312" w:hAnsi="Times New Roman" w:cs="Times New Roman"/>
        </w:rPr>
        <w:t>/</w:t>
      </w:r>
      <w:r w:rsidRPr="00FC4ADD">
        <w:rPr>
          <w:rFonts w:ascii="Times New Roman" w:eastAsia="仿宋_GB2312" w:hAnsi="Times New Roman" w:cs="Times New Roman"/>
        </w:rPr>
        <w:t>留样一体化技术、光谱激发的样品池</w:t>
      </w:r>
      <w:r w:rsidRPr="00FC4ADD">
        <w:rPr>
          <w:rFonts w:ascii="Times New Roman" w:eastAsia="仿宋_GB2312" w:hAnsi="Times New Roman" w:cs="Times New Roman"/>
        </w:rPr>
        <w:t>/</w:t>
      </w:r>
      <w:r w:rsidRPr="00FC4ADD">
        <w:rPr>
          <w:rFonts w:ascii="Times New Roman" w:eastAsia="仿宋_GB2312" w:hAnsi="Times New Roman" w:cs="Times New Roman"/>
        </w:rPr>
        <w:t>原子化器</w:t>
      </w:r>
      <w:r w:rsidRPr="00FC4ADD">
        <w:rPr>
          <w:rFonts w:ascii="Times New Roman" w:eastAsia="仿宋_GB2312" w:hAnsi="Times New Roman" w:cs="Times New Roman"/>
        </w:rPr>
        <w:t>/</w:t>
      </w:r>
      <w:r w:rsidRPr="00FC4ADD">
        <w:rPr>
          <w:rFonts w:ascii="Times New Roman" w:eastAsia="仿宋_GB2312" w:hAnsi="Times New Roman" w:cs="Times New Roman"/>
        </w:rPr>
        <w:t>激发源技术、多通道同时检测的控制与同步技术、监测数据处理</w:t>
      </w:r>
      <w:r w:rsidRPr="00FC4ADD">
        <w:rPr>
          <w:rFonts w:ascii="Times New Roman" w:eastAsia="仿宋_GB2312" w:hAnsi="Times New Roman" w:cs="Times New Roman"/>
        </w:rPr>
        <w:t>/</w:t>
      </w:r>
      <w:r w:rsidRPr="00FC4ADD">
        <w:rPr>
          <w:rFonts w:ascii="Times New Roman" w:eastAsia="仿宋_GB2312" w:hAnsi="Times New Roman" w:cs="Times New Roman"/>
        </w:rPr>
        <w:t>传输</w:t>
      </w:r>
      <w:r w:rsidRPr="00FC4ADD">
        <w:rPr>
          <w:rFonts w:ascii="Times New Roman" w:eastAsia="仿宋_GB2312" w:hAnsi="Times New Roman" w:cs="Times New Roman"/>
        </w:rPr>
        <w:t>/</w:t>
      </w:r>
      <w:r w:rsidRPr="00FC4ADD">
        <w:rPr>
          <w:rFonts w:ascii="Times New Roman" w:eastAsia="仿宋_GB2312" w:hAnsi="Times New Roman" w:cs="Times New Roman"/>
        </w:rPr>
        <w:t>数据库</w:t>
      </w:r>
      <w:r w:rsidRPr="00FC4ADD">
        <w:rPr>
          <w:rFonts w:ascii="Times New Roman" w:eastAsia="仿宋_GB2312" w:hAnsi="Times New Roman" w:cs="Times New Roman"/>
        </w:rPr>
        <w:t>/</w:t>
      </w:r>
      <w:r w:rsidRPr="00FC4ADD">
        <w:rPr>
          <w:rFonts w:ascii="Times New Roman" w:eastAsia="仿宋_GB2312" w:hAnsi="Times New Roman" w:cs="Times New Roman"/>
        </w:rPr>
        <w:t>统计分析与预测模型技术等关键技术</w:t>
      </w:r>
      <w:r w:rsidRPr="00FC4ADD">
        <w:rPr>
          <w:rFonts w:ascii="Times New Roman" w:eastAsia="仿宋_GB2312" w:hAnsi="Times New Roman" w:cs="Times New Roman"/>
        </w:rPr>
        <w:t>7</w:t>
      </w:r>
      <w:r w:rsidRPr="00FC4ADD">
        <w:rPr>
          <w:rFonts w:ascii="Times New Roman" w:eastAsia="仿宋_GB2312" w:hAnsi="Times New Roman" w:cs="Times New Roman"/>
        </w:rPr>
        <w:t>项以上，申请发明专利</w:t>
      </w:r>
      <w:r w:rsidRPr="00FC4ADD">
        <w:rPr>
          <w:rFonts w:ascii="Times New Roman" w:eastAsia="仿宋_GB2312" w:hAnsi="Times New Roman" w:cs="Times New Roman"/>
        </w:rPr>
        <w:t>7</w:t>
      </w:r>
      <w:r w:rsidRPr="00FC4ADD">
        <w:rPr>
          <w:rFonts w:ascii="Times New Roman" w:eastAsia="仿宋_GB2312" w:hAnsi="Times New Roman" w:cs="Times New Roman"/>
        </w:rPr>
        <w:t>项以上</w:t>
      </w:r>
      <w:bookmarkStart w:id="25" w:name="_Hlk6786884"/>
      <w:r w:rsidRPr="00FC4ADD">
        <w:rPr>
          <w:rFonts w:ascii="Times New Roman" w:eastAsia="仿宋_GB2312" w:hAnsi="Times New Roman" w:cs="Times New Roman"/>
        </w:rPr>
        <w:t>，计算机软件著作权</w:t>
      </w:r>
      <w:r w:rsidRPr="00FC4ADD">
        <w:rPr>
          <w:rFonts w:ascii="Times New Roman" w:eastAsia="仿宋_GB2312" w:hAnsi="Times New Roman" w:cs="Times New Roman"/>
        </w:rPr>
        <w:t>5</w:t>
      </w:r>
      <w:r w:rsidRPr="00FC4ADD">
        <w:rPr>
          <w:rFonts w:ascii="Times New Roman" w:eastAsia="仿宋_GB2312" w:hAnsi="Times New Roman" w:cs="Times New Roman"/>
        </w:rPr>
        <w:t>项</w:t>
      </w:r>
      <w:bookmarkEnd w:id="25"/>
      <w:r w:rsidRPr="00FC4ADD">
        <w:rPr>
          <w:rFonts w:ascii="Times New Roman" w:eastAsia="仿宋_GB2312" w:hAnsi="Times New Roman" w:cs="Times New Roman"/>
        </w:rPr>
        <w:t>以上，形成</w:t>
      </w:r>
      <w:r w:rsidRPr="00FC4ADD">
        <w:rPr>
          <w:rFonts w:ascii="Times New Roman" w:eastAsia="仿宋_GB2312" w:hAnsi="Times New Roman" w:cs="Times New Roman"/>
        </w:rPr>
        <w:t>“</w:t>
      </w:r>
      <w:r w:rsidRPr="00FC4ADD">
        <w:rPr>
          <w:rFonts w:ascii="Times New Roman" w:eastAsia="仿宋_GB2312" w:hAnsi="Times New Roman" w:cs="Times New Roman"/>
        </w:rPr>
        <w:t>水质多参数自动在线同步监测光谱仪</w:t>
      </w:r>
      <w:r w:rsidRPr="00FC4ADD">
        <w:rPr>
          <w:rFonts w:ascii="Times New Roman" w:eastAsia="仿宋_GB2312" w:hAnsi="Times New Roman" w:cs="Times New Roman"/>
        </w:rPr>
        <w:t>”</w:t>
      </w:r>
      <w:r w:rsidRPr="00FC4ADD">
        <w:rPr>
          <w:rFonts w:ascii="Times New Roman" w:eastAsia="仿宋_GB2312" w:hAnsi="Times New Roman" w:cs="Times New Roman"/>
        </w:rPr>
        <w:t>仪器产品</w:t>
      </w:r>
      <w:r w:rsidRPr="00FC4ADD">
        <w:rPr>
          <w:rFonts w:ascii="Times New Roman" w:eastAsia="仿宋_GB2312" w:hAnsi="Times New Roman" w:cs="Times New Roman"/>
        </w:rPr>
        <w:t>6</w:t>
      </w:r>
      <w:r w:rsidRPr="00FC4ADD">
        <w:rPr>
          <w:rFonts w:ascii="Times New Roman" w:eastAsia="仿宋_GB2312" w:hAnsi="Times New Roman" w:cs="Times New Roman"/>
        </w:rPr>
        <w:t>个，</w:t>
      </w:r>
      <w:bookmarkStart w:id="26" w:name="_Hlk6786909"/>
      <w:r w:rsidRPr="00FC4ADD">
        <w:rPr>
          <w:rFonts w:ascii="Times New Roman" w:eastAsia="仿宋_GB2312" w:hAnsi="Times New Roman" w:cs="Times New Roman"/>
        </w:rPr>
        <w:t>并形成规模化生产和应用</w:t>
      </w:r>
      <w:bookmarkEnd w:id="26"/>
      <w:r w:rsidRPr="00FC4ADD">
        <w:rPr>
          <w:rFonts w:ascii="Times New Roman" w:eastAsia="仿宋_GB2312" w:hAnsi="Times New Roman" w:cs="Times New Roman"/>
        </w:rPr>
        <w:t>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）同步检测地表水水质主要指标</w:t>
      </w:r>
      <w:r w:rsidRPr="00FC4ADD">
        <w:rPr>
          <w:rFonts w:ascii="Times New Roman" w:eastAsia="仿宋_GB2312" w:hAnsi="Times New Roman" w:cs="Times New Roman"/>
        </w:rPr>
        <w:t>9</w:t>
      </w:r>
      <w:r w:rsidRPr="00FC4ADD">
        <w:rPr>
          <w:rFonts w:ascii="Times New Roman" w:eastAsia="仿宋_GB2312" w:hAnsi="Times New Roman" w:cs="Times New Roman"/>
        </w:rPr>
        <w:t>个；</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）主要水质检测指标达到地表水环境质量标准（</w:t>
      </w:r>
      <w:r w:rsidRPr="00FC4ADD">
        <w:rPr>
          <w:rFonts w:ascii="Times New Roman" w:eastAsia="仿宋_GB2312" w:hAnsi="Times New Roman" w:cs="Times New Roman"/>
        </w:rPr>
        <w:t>GB 3838-2002</w:t>
      </w:r>
      <w:r w:rsidRPr="00FC4ADD">
        <w:rPr>
          <w:rFonts w:ascii="Times New Roman" w:eastAsia="仿宋_GB2312" w:hAnsi="Times New Roman" w:cs="Times New Roman"/>
        </w:rPr>
        <w:t>）（</w:t>
      </w:r>
      <w:r w:rsidRPr="00FC4ADD">
        <w:rPr>
          <w:rFonts w:ascii="Times New Roman" w:eastAsia="仿宋_GB2312" w:hAnsi="Times New Roman" w:cs="Times New Roman"/>
        </w:rPr>
        <w:t>III</w:t>
      </w:r>
      <w:r w:rsidRPr="00FC4ADD">
        <w:rPr>
          <w:rFonts w:ascii="Times New Roman" w:eastAsia="仿宋_GB2312" w:hAnsi="Times New Roman" w:cs="Times New Roman"/>
        </w:rPr>
        <w:t>类）的规定限值；</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）营养盐：氮</w:t>
      </w:r>
      <w:r w:rsidRPr="00FC4ADD">
        <w:rPr>
          <w:rFonts w:ascii="Times New Roman" w:eastAsia="仿宋_GB2312" w:hAnsi="Times New Roman" w:cs="Times New Roman"/>
        </w:rPr>
        <w:t>≤1.0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）营养盐：磷</w:t>
      </w:r>
      <w:r w:rsidRPr="00FC4ADD">
        <w:rPr>
          <w:rFonts w:ascii="Times New Roman" w:eastAsia="仿宋_GB2312" w:hAnsi="Times New Roman" w:cs="Times New Roman"/>
        </w:rPr>
        <w:t>≤0.2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）营养盐：氨氮</w:t>
      </w:r>
      <w:r w:rsidRPr="00FC4ADD">
        <w:rPr>
          <w:rFonts w:ascii="Times New Roman" w:eastAsia="仿宋_GB2312" w:hAnsi="Times New Roman" w:cs="Times New Roman"/>
        </w:rPr>
        <w:t>≤1.0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）重金属：砷</w:t>
      </w:r>
      <w:r w:rsidRPr="00FC4ADD">
        <w:rPr>
          <w:rFonts w:ascii="Times New Roman" w:eastAsia="仿宋_GB2312" w:hAnsi="Times New Roman" w:cs="Times New Roman"/>
        </w:rPr>
        <w:t>≤0.05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）重金属：汞</w:t>
      </w:r>
      <w:r w:rsidRPr="00FC4ADD">
        <w:rPr>
          <w:rFonts w:ascii="Times New Roman" w:eastAsia="仿宋_GB2312" w:hAnsi="Times New Roman" w:cs="Times New Roman"/>
        </w:rPr>
        <w:t>≤0.0001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8</w:t>
      </w:r>
      <w:r w:rsidRPr="00FC4ADD">
        <w:rPr>
          <w:rFonts w:ascii="Times New Roman" w:eastAsia="仿宋_GB2312" w:hAnsi="Times New Roman" w:cs="Times New Roman"/>
        </w:rPr>
        <w:t>）重金属：铅</w:t>
      </w:r>
      <w:r w:rsidRPr="00FC4ADD">
        <w:rPr>
          <w:rFonts w:ascii="Times New Roman" w:eastAsia="仿宋_GB2312" w:hAnsi="Times New Roman" w:cs="Times New Roman"/>
        </w:rPr>
        <w:t>≤0.05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9</w:t>
      </w:r>
      <w:r w:rsidRPr="00FC4ADD">
        <w:rPr>
          <w:rFonts w:ascii="Times New Roman" w:eastAsia="仿宋_GB2312" w:hAnsi="Times New Roman" w:cs="Times New Roman"/>
        </w:rPr>
        <w:t>）重金属：镉</w:t>
      </w:r>
      <w:r w:rsidRPr="00FC4ADD">
        <w:rPr>
          <w:rFonts w:ascii="Times New Roman" w:eastAsia="仿宋_GB2312" w:hAnsi="Times New Roman" w:cs="Times New Roman"/>
        </w:rPr>
        <w:t>≤0.005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10</w:t>
      </w:r>
      <w:r w:rsidRPr="00FC4ADD">
        <w:rPr>
          <w:rFonts w:ascii="Times New Roman" w:eastAsia="仿宋_GB2312" w:hAnsi="Times New Roman" w:cs="Times New Roman"/>
        </w:rPr>
        <w:t>）重金属：铬</w:t>
      </w:r>
      <w:r w:rsidRPr="00FC4ADD">
        <w:rPr>
          <w:rFonts w:ascii="Times New Roman" w:eastAsia="仿宋_GB2312" w:hAnsi="Times New Roman" w:cs="Times New Roman"/>
        </w:rPr>
        <w:t>≤0.05 mg/L</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11</w:t>
      </w:r>
      <w:r w:rsidRPr="00FC4ADD">
        <w:rPr>
          <w:rFonts w:ascii="Times New Roman" w:eastAsia="仿宋_GB2312" w:hAnsi="Times New Roman" w:cs="Times New Roman"/>
        </w:rPr>
        <w:t>）酚类物质：挥发酚</w:t>
      </w:r>
      <w:r w:rsidRPr="00FC4ADD">
        <w:rPr>
          <w:rFonts w:ascii="Times New Roman" w:eastAsia="仿宋_GB2312" w:hAnsi="Times New Roman" w:cs="Times New Roman"/>
        </w:rPr>
        <w:t>≤0.005 mg/L</w:t>
      </w:r>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240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w:t>
      </w:r>
      <w:r w:rsidRPr="00FC4ADD">
        <w:rPr>
          <w:rFonts w:ascii="Times New Roman" w:eastAsia="仿宋_GB2312" w:hAnsi="Times New Roman" w:cs="Times New Roman"/>
        </w:rPr>
        <w:t>要求企业牵头</w:t>
      </w:r>
      <w:r w:rsidRPr="00FC4ADD">
        <w:rPr>
          <w:rFonts w:ascii="Times New Roman" w:eastAsia="仿宋_GB2312" w:hAnsi="Times New Roman" w:cs="Times New Roman"/>
          <w:color w:val="000000"/>
        </w:rPr>
        <w:t>，鼓励产学研联合申报。牵头</w:t>
      </w:r>
      <w:r w:rsidRPr="00FC4ADD">
        <w:rPr>
          <w:rFonts w:ascii="Times New Roman" w:eastAsia="仿宋_GB2312" w:hAnsi="Times New Roman" w:cs="Times New Roman"/>
        </w:rPr>
        <w:t>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p>
    <w:p w:rsidR="0022556A" w:rsidRPr="00FC4ADD" w:rsidRDefault="0022556A" w:rsidP="0022556A">
      <w:pPr>
        <w:pStyle w:val="3"/>
        <w:spacing w:line="560" w:lineRule="exact"/>
        <w:ind w:firstLine="643"/>
        <w:rPr>
          <w:rFonts w:ascii="Times New Roman" w:eastAsia="仿宋_GB2312" w:hAnsi="Times New Roman" w:cs="Times New Roman"/>
        </w:rPr>
      </w:pPr>
      <w:bookmarkStart w:id="27" w:name="_Toc8292438"/>
      <w:r w:rsidRPr="00FC4ADD">
        <w:rPr>
          <w:rFonts w:ascii="Times New Roman" w:eastAsia="仿宋_GB2312" w:hAnsi="Times New Roman" w:cs="Times New Roman"/>
        </w:rPr>
        <w:lastRenderedPageBreak/>
        <w:t>课题</w:t>
      </w:r>
      <w:r w:rsidRPr="00FC4ADD">
        <w:rPr>
          <w:rFonts w:ascii="Times New Roman" w:eastAsia="仿宋_GB2312" w:hAnsi="Times New Roman" w:cs="Times New Roman"/>
        </w:rPr>
        <w:t>7</w:t>
      </w:r>
      <w:r w:rsidRPr="00FC4ADD">
        <w:rPr>
          <w:rFonts w:ascii="Times New Roman" w:eastAsia="仿宋_GB2312" w:hAnsi="Times New Roman" w:cs="Times New Roman"/>
        </w:rPr>
        <w:t>：</w:t>
      </w:r>
      <w:bookmarkStart w:id="28" w:name="_Hlk6786939"/>
      <w:r w:rsidRPr="00FC4ADD">
        <w:rPr>
          <w:rFonts w:ascii="Times New Roman" w:eastAsia="仿宋_GB2312" w:hAnsi="Times New Roman" w:cs="Times New Roman"/>
        </w:rPr>
        <w:t>色谱法</w:t>
      </w:r>
      <w:bookmarkStart w:id="29" w:name="_Hlk6786463"/>
      <w:r w:rsidRPr="00FC4ADD">
        <w:rPr>
          <w:rFonts w:ascii="Times New Roman" w:eastAsia="仿宋_GB2312" w:hAnsi="Times New Roman" w:cs="Times New Roman"/>
        </w:rPr>
        <w:t>农残检测智能</w:t>
      </w:r>
      <w:bookmarkEnd w:id="29"/>
      <w:r w:rsidRPr="00FC4ADD">
        <w:rPr>
          <w:rFonts w:ascii="Times New Roman" w:eastAsia="仿宋_GB2312" w:hAnsi="Times New Roman" w:cs="Times New Roman"/>
        </w:rPr>
        <w:t>快速前处理仪</w:t>
      </w:r>
      <w:bookmarkEnd w:id="27"/>
      <w:bookmarkEnd w:id="28"/>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面向</w:t>
      </w:r>
      <w:bookmarkStart w:id="30" w:name="_Hlk6786979"/>
      <w:r w:rsidRPr="00FC4ADD">
        <w:rPr>
          <w:rFonts w:ascii="Times New Roman" w:eastAsia="仿宋_GB2312" w:hAnsi="Times New Roman" w:cs="Times New Roman"/>
        </w:rPr>
        <w:t>食品安全检测</w:t>
      </w:r>
      <w:bookmarkEnd w:id="30"/>
      <w:r w:rsidRPr="00FC4ADD">
        <w:rPr>
          <w:rFonts w:ascii="Times New Roman" w:eastAsia="仿宋_GB2312" w:hAnsi="Times New Roman" w:cs="Times New Roman"/>
        </w:rPr>
        <w:t>中对农药残留检测的需求，针对农残检测前处理工艺中</w:t>
      </w:r>
      <w:bookmarkStart w:id="31" w:name="_Hlk6787045"/>
      <w:r w:rsidRPr="00FC4ADD">
        <w:rPr>
          <w:rFonts w:ascii="Times New Roman" w:eastAsia="仿宋_GB2312" w:hAnsi="Times New Roman" w:cs="Times New Roman"/>
        </w:rPr>
        <w:t>存在流程复杂、成本高、效率低、智能化程度低、重复性较差</w:t>
      </w:r>
      <w:bookmarkEnd w:id="31"/>
      <w:r w:rsidRPr="00FC4ADD">
        <w:rPr>
          <w:rFonts w:ascii="Times New Roman" w:eastAsia="仿宋_GB2312" w:hAnsi="Times New Roman" w:cs="Times New Roman"/>
        </w:rPr>
        <w:t>等问题，研制基于</w:t>
      </w:r>
      <w:bookmarkStart w:id="32" w:name="_Hlk6787014"/>
      <w:r w:rsidRPr="00FC4ADD">
        <w:rPr>
          <w:rFonts w:ascii="Times New Roman" w:eastAsia="仿宋_GB2312" w:hAnsi="Times New Roman" w:cs="Times New Roman"/>
        </w:rPr>
        <w:t>色谱分析法</w:t>
      </w:r>
      <w:bookmarkStart w:id="33" w:name="_Hlk6787102"/>
      <w:bookmarkEnd w:id="32"/>
      <w:r w:rsidRPr="00FC4ADD">
        <w:rPr>
          <w:rFonts w:ascii="Times New Roman" w:eastAsia="仿宋_GB2312" w:hAnsi="Times New Roman" w:cs="Times New Roman"/>
        </w:rPr>
        <w:t>的快速处理多种农药残留样品的专业型一体化智能仪器</w:t>
      </w:r>
      <w:bookmarkEnd w:id="33"/>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突破农残检测前处理中专用耗材的设计与制备、样品高效处理工艺、一体化结构设计、智能流程规划算法、自动浓缩与封装等一体化、标准化、自动化核心关键技术</w:t>
      </w:r>
      <w:r w:rsidRPr="00FC4ADD">
        <w:rPr>
          <w:rFonts w:ascii="Times New Roman" w:eastAsia="仿宋_GB2312" w:hAnsi="Times New Roman" w:cs="Times New Roman"/>
        </w:rPr>
        <w:t>5</w:t>
      </w:r>
      <w:r w:rsidRPr="00FC4ADD">
        <w:rPr>
          <w:rFonts w:ascii="Times New Roman" w:eastAsia="仿宋_GB2312" w:hAnsi="Times New Roman" w:cs="Times New Roman"/>
        </w:rPr>
        <w:t>项以上，研发色谱法农残检测的智能、快速前处理仪器。申请发明专利</w:t>
      </w:r>
      <w:r w:rsidRPr="00FC4ADD">
        <w:rPr>
          <w:rFonts w:ascii="Times New Roman" w:eastAsia="仿宋_GB2312" w:hAnsi="Times New Roman" w:cs="Times New Roman"/>
        </w:rPr>
        <w:t>5</w:t>
      </w:r>
      <w:r w:rsidRPr="00FC4ADD">
        <w:rPr>
          <w:rFonts w:ascii="Times New Roman" w:eastAsia="仿宋_GB2312" w:hAnsi="Times New Roman" w:cs="Times New Roman"/>
        </w:rPr>
        <w:t>项以上，软件著作权</w:t>
      </w:r>
      <w:r w:rsidRPr="00FC4ADD">
        <w:rPr>
          <w:rFonts w:ascii="Times New Roman" w:eastAsia="仿宋_GB2312" w:hAnsi="Times New Roman" w:cs="Times New Roman"/>
        </w:rPr>
        <w:t>1</w:t>
      </w:r>
      <w:r w:rsidRPr="00FC4ADD">
        <w:rPr>
          <w:rFonts w:ascii="Times New Roman" w:eastAsia="仿宋_GB2312" w:hAnsi="Times New Roman" w:cs="Times New Roman"/>
        </w:rPr>
        <w:t>项，形成产品并实现应用示范。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）实现不少于</w:t>
      </w:r>
      <w:r w:rsidRPr="00FC4ADD">
        <w:rPr>
          <w:rFonts w:ascii="Times New Roman" w:eastAsia="仿宋_GB2312" w:hAnsi="Times New Roman" w:cs="Times New Roman"/>
        </w:rPr>
        <w:t>50</w:t>
      </w:r>
      <w:r w:rsidRPr="00FC4ADD">
        <w:rPr>
          <w:rFonts w:ascii="Times New Roman" w:eastAsia="仿宋_GB2312" w:hAnsi="Times New Roman" w:cs="Times New Roman"/>
        </w:rPr>
        <w:t>种农药残留的前处理；</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）样品平均前处理速率不低于</w:t>
      </w:r>
      <w:r w:rsidRPr="00FC4ADD">
        <w:rPr>
          <w:rFonts w:ascii="Times New Roman" w:eastAsia="仿宋_GB2312" w:hAnsi="Times New Roman" w:cs="Times New Roman"/>
        </w:rPr>
        <w:t>20</w:t>
      </w:r>
      <w:r w:rsidRPr="00FC4ADD">
        <w:rPr>
          <w:rFonts w:ascii="Times New Roman" w:eastAsia="仿宋_GB2312" w:hAnsi="Times New Roman" w:cs="Times New Roman"/>
        </w:rPr>
        <w:t>个</w:t>
      </w:r>
      <w:r w:rsidRPr="00FC4ADD">
        <w:rPr>
          <w:rFonts w:ascii="Times New Roman" w:eastAsia="仿宋_GB2312" w:hAnsi="Times New Roman" w:cs="Times New Roman"/>
        </w:rPr>
        <w:t>/</w:t>
      </w:r>
      <w:r w:rsidRPr="00FC4ADD">
        <w:rPr>
          <w:rFonts w:ascii="Times New Roman" w:eastAsia="仿宋_GB2312" w:hAnsi="Times New Roman" w:cs="Times New Roman"/>
        </w:rPr>
        <w:t>小时；</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）重复性和再现性：不低于</w:t>
      </w:r>
      <w:r w:rsidRPr="00FC4ADD">
        <w:rPr>
          <w:rFonts w:ascii="Times New Roman" w:eastAsia="仿宋_GB2312" w:hAnsi="Times New Roman" w:cs="Times New Roman"/>
        </w:rPr>
        <w:t>95%</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）通用性：覆盖</w:t>
      </w:r>
      <w:r w:rsidRPr="00FC4ADD">
        <w:rPr>
          <w:rFonts w:ascii="Times New Roman" w:eastAsia="仿宋_GB2312" w:hAnsi="Times New Roman" w:cs="Times New Roman"/>
        </w:rPr>
        <w:t>80%</w:t>
      </w:r>
      <w:r w:rsidRPr="00FC4ADD">
        <w:rPr>
          <w:rFonts w:ascii="Times New Roman" w:eastAsia="仿宋_GB2312" w:hAnsi="Times New Roman" w:cs="Times New Roman"/>
        </w:rPr>
        <w:t>以上的前处理设备的接口要求；</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）前处理流程须符合相应国家标准要求。</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240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w:t>
      </w:r>
      <w:r w:rsidRPr="00FC4ADD">
        <w:rPr>
          <w:rFonts w:ascii="Times New Roman" w:eastAsia="仿宋_GB2312" w:hAnsi="Times New Roman" w:cs="Times New Roman"/>
        </w:rPr>
        <w:t>要求企业牵头</w:t>
      </w:r>
      <w:r w:rsidRPr="00FC4ADD">
        <w:rPr>
          <w:rFonts w:ascii="Times New Roman" w:eastAsia="仿宋_GB2312" w:hAnsi="Times New Roman" w:cs="Times New Roman"/>
          <w:color w:val="000000"/>
        </w:rPr>
        <w:t>，鼓励产学研联合申报。牵头</w:t>
      </w:r>
      <w:r w:rsidRPr="00FC4ADD">
        <w:rPr>
          <w:rFonts w:ascii="Times New Roman" w:eastAsia="仿宋_GB2312" w:hAnsi="Times New Roman" w:cs="Times New Roman"/>
        </w:rPr>
        <w:t>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34" w:name="_Toc8292439"/>
      <w:r w:rsidRPr="00FC4ADD">
        <w:rPr>
          <w:rFonts w:ascii="Times New Roman" w:eastAsia="仿宋_GB2312" w:hAnsi="Times New Roman" w:cs="Times New Roman"/>
        </w:rPr>
        <w:t>课题</w:t>
      </w:r>
      <w:r w:rsidRPr="00FC4ADD">
        <w:rPr>
          <w:rFonts w:ascii="Times New Roman" w:eastAsia="仿宋_GB2312" w:hAnsi="Times New Roman" w:cs="Times New Roman"/>
        </w:rPr>
        <w:t>8</w:t>
      </w:r>
      <w:r w:rsidRPr="00FC4ADD">
        <w:rPr>
          <w:rFonts w:ascii="Times New Roman" w:eastAsia="仿宋_GB2312" w:hAnsi="Times New Roman" w:cs="Times New Roman"/>
        </w:rPr>
        <w:t>：</w:t>
      </w:r>
      <w:bookmarkStart w:id="35" w:name="_Hlk6787187"/>
      <w:r w:rsidRPr="00FC4ADD">
        <w:rPr>
          <w:rFonts w:ascii="Times New Roman" w:eastAsia="仿宋_GB2312" w:hAnsi="Times New Roman" w:cs="Times New Roman"/>
        </w:rPr>
        <w:t>空气中挥发性有机物在线监测仪</w:t>
      </w:r>
      <w:bookmarkEnd w:id="34"/>
      <w:bookmarkEnd w:id="35"/>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围绕空气质量监测的迫切需求，</w:t>
      </w:r>
      <w:bookmarkStart w:id="36" w:name="_Hlk6787252"/>
      <w:r w:rsidRPr="00FC4ADD">
        <w:rPr>
          <w:rFonts w:ascii="Times New Roman" w:eastAsia="仿宋_GB2312" w:hAnsi="Times New Roman" w:cs="Times New Roman"/>
        </w:rPr>
        <w:t>针对空气中挥发性有机物在线采集及处理、在线浓缩、再解吸、中心切割组分分</w:t>
      </w:r>
      <w:r w:rsidRPr="00FC4ADD">
        <w:rPr>
          <w:rFonts w:ascii="Times New Roman" w:eastAsia="仿宋_GB2312" w:hAnsi="Times New Roman" w:cs="Times New Roman"/>
        </w:rPr>
        <w:lastRenderedPageBreak/>
        <w:t>离、系统集成等问题</w:t>
      </w:r>
      <w:bookmarkEnd w:id="36"/>
      <w:r w:rsidRPr="00FC4ADD">
        <w:rPr>
          <w:rFonts w:ascii="Times New Roman" w:eastAsia="仿宋_GB2312" w:hAnsi="Times New Roman" w:cs="Times New Roman"/>
        </w:rPr>
        <w:t>，研发</w:t>
      </w:r>
      <w:bookmarkStart w:id="37" w:name="_Hlk6787337"/>
      <w:r w:rsidRPr="00FC4ADD">
        <w:rPr>
          <w:rFonts w:ascii="Times New Roman" w:eastAsia="仿宋_GB2312" w:hAnsi="Times New Roman" w:cs="Times New Roman"/>
        </w:rPr>
        <w:t>涵盖臭氧前驱体挥发性有机物的在线、离线质量监测系统</w:t>
      </w:r>
      <w:bookmarkEnd w:id="37"/>
      <w:r w:rsidRPr="00FC4ADD">
        <w:rPr>
          <w:rFonts w:ascii="Times New Roman" w:eastAsia="仿宋_GB2312" w:hAnsi="Times New Roman" w:cs="Times New Roman"/>
        </w:rPr>
        <w:t>，并应用于城市空气质量监测或污染源（如化工、制药、汽车</w:t>
      </w:r>
      <w:r w:rsidRPr="00FC4ADD">
        <w:rPr>
          <w:rFonts w:ascii="Times New Roman" w:eastAsia="仿宋_GB2312" w:hAnsi="Times New Roman" w:cs="Times New Roman"/>
        </w:rPr>
        <w:t>4S</w:t>
      </w:r>
      <w:r w:rsidRPr="00FC4ADD">
        <w:rPr>
          <w:rFonts w:ascii="Times New Roman" w:eastAsia="仿宋_GB2312" w:hAnsi="Times New Roman" w:cs="Times New Roman"/>
        </w:rPr>
        <w:t>店、家具店等）排放监测。</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突破气体采样转移技术、多级除水技术、多通道冷阱制冷技术、特征吸附解吸技术及再收集技术、气体封存技术、热气流瞬时解吸技术、自动校正技术、远程操控、审计追踪等关键技术，申请发明专利</w:t>
      </w:r>
      <w:r w:rsidRPr="00FC4ADD">
        <w:rPr>
          <w:rFonts w:ascii="Times New Roman" w:eastAsia="仿宋_GB2312" w:hAnsi="Times New Roman" w:cs="Times New Roman"/>
        </w:rPr>
        <w:t>3</w:t>
      </w:r>
      <w:r w:rsidRPr="00FC4ADD">
        <w:rPr>
          <w:rFonts w:ascii="Times New Roman" w:eastAsia="仿宋_GB2312" w:hAnsi="Times New Roman" w:cs="Times New Roman"/>
        </w:rPr>
        <w:t>项以上，计算机软件著作权</w:t>
      </w:r>
      <w:r w:rsidRPr="00FC4ADD">
        <w:rPr>
          <w:rFonts w:ascii="Times New Roman" w:eastAsia="仿宋_GB2312" w:hAnsi="Times New Roman" w:cs="Times New Roman"/>
        </w:rPr>
        <w:t>3</w:t>
      </w:r>
      <w:r w:rsidRPr="00FC4ADD">
        <w:rPr>
          <w:rFonts w:ascii="Times New Roman" w:eastAsia="仿宋_GB2312" w:hAnsi="Times New Roman" w:cs="Times New Roman"/>
        </w:rPr>
        <w:t>项以上，形成空气中有机物在线监测仪产品，并实现生产和应用示范。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）在线功能：在线采集并分析空气中挥发性有机物，具有标准样品的自动校正功能；</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）离线功能：可以用于实验室罐采样、袋采样挥发性有机物分析检测；</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）样品处理部分的吸附聚焦方式：</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反吹解吸，一级加热解吸，冷阱热气流瞬时解吸，样品管</w:t>
      </w:r>
      <w:r w:rsidRPr="00FC4ADD">
        <w:rPr>
          <w:rFonts w:ascii="Times New Roman" w:eastAsia="仿宋_GB2312" w:hAnsi="Times New Roman" w:cs="Times New Roman"/>
        </w:rPr>
        <w:t>360°</w:t>
      </w:r>
      <w:r w:rsidRPr="00FC4ADD">
        <w:rPr>
          <w:rFonts w:ascii="Times New Roman" w:eastAsia="仿宋_GB2312" w:hAnsi="Times New Roman" w:cs="Times New Roman"/>
        </w:rPr>
        <w:t>柱面加热；</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）既可以独立操作，又可以远程操控，整套系统无人值守、自动运行；</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）采样时间</w:t>
      </w:r>
      <w:r w:rsidRPr="00FC4ADD">
        <w:rPr>
          <w:rFonts w:ascii="Times New Roman" w:eastAsia="仿宋_GB2312" w:hAnsi="Times New Roman" w:cs="Times New Roman"/>
        </w:rPr>
        <w:t>≥40</w:t>
      </w:r>
      <w:r w:rsidRPr="00FC4ADD">
        <w:rPr>
          <w:rFonts w:ascii="Times New Roman" w:eastAsia="仿宋_GB2312" w:hAnsi="Times New Roman" w:cs="Times New Roman"/>
        </w:rPr>
        <w:t>分钟，分析时间</w:t>
      </w:r>
      <w:r w:rsidRPr="00FC4ADD">
        <w:rPr>
          <w:rFonts w:ascii="Times New Roman" w:eastAsia="仿宋_GB2312" w:hAnsi="Times New Roman" w:cs="Times New Roman"/>
        </w:rPr>
        <w:t>≤60</w:t>
      </w:r>
      <w:r w:rsidRPr="00FC4ADD">
        <w:rPr>
          <w:rFonts w:ascii="Times New Roman" w:eastAsia="仿宋_GB2312" w:hAnsi="Times New Roman" w:cs="Times New Roman"/>
        </w:rPr>
        <w:t>分钟；</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）在线</w:t>
      </w:r>
      <w:r w:rsidRPr="00FC4ADD">
        <w:rPr>
          <w:rFonts w:ascii="Times New Roman" w:eastAsia="仿宋_GB2312" w:hAnsi="Times New Roman" w:cs="Times New Roman"/>
        </w:rPr>
        <w:t>24</w:t>
      </w:r>
      <w:r w:rsidRPr="00FC4ADD">
        <w:rPr>
          <w:rFonts w:ascii="Times New Roman" w:eastAsia="仿宋_GB2312" w:hAnsi="Times New Roman" w:cs="Times New Roman"/>
        </w:rPr>
        <w:t>小时运行；整体监测组分涵盖</w:t>
      </w:r>
      <w:r w:rsidRPr="00FC4ADD">
        <w:rPr>
          <w:rFonts w:ascii="Times New Roman" w:eastAsia="仿宋_GB2312" w:hAnsi="Times New Roman" w:cs="Times New Roman"/>
        </w:rPr>
        <w:t>C2-C40</w:t>
      </w:r>
      <w:r w:rsidRPr="00FC4ADD">
        <w:rPr>
          <w:rFonts w:ascii="Times New Roman" w:eastAsia="仿宋_GB2312" w:hAnsi="Times New Roman" w:cs="Times New Roman"/>
        </w:rPr>
        <w:t>；臭氧前驱体分析</w:t>
      </w:r>
      <w:r w:rsidRPr="00FC4ADD">
        <w:rPr>
          <w:rFonts w:ascii="Times New Roman" w:eastAsia="仿宋_GB2312" w:hAnsi="Times New Roman" w:cs="Times New Roman"/>
        </w:rPr>
        <w:t>1</w:t>
      </w:r>
      <w:r w:rsidRPr="00FC4ADD">
        <w:rPr>
          <w:rFonts w:ascii="Times New Roman" w:eastAsia="仿宋_GB2312" w:hAnsi="Times New Roman" w:cs="Times New Roman"/>
        </w:rPr>
        <w:t>组数据</w:t>
      </w:r>
      <w:r w:rsidRPr="00FC4ADD">
        <w:rPr>
          <w:rFonts w:ascii="Times New Roman" w:eastAsia="仿宋_GB2312" w:hAnsi="Times New Roman" w:cs="Times New Roman"/>
        </w:rPr>
        <w:t>/</w:t>
      </w:r>
      <w:r w:rsidRPr="00FC4ADD">
        <w:rPr>
          <w:rFonts w:ascii="Times New Roman" w:eastAsia="仿宋_GB2312" w:hAnsi="Times New Roman" w:cs="Times New Roman"/>
        </w:rPr>
        <w:t>小时；</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 xml:space="preserve"> (6) </w:t>
      </w:r>
      <w:r w:rsidRPr="00FC4ADD">
        <w:rPr>
          <w:rFonts w:ascii="Times New Roman" w:eastAsia="仿宋_GB2312" w:hAnsi="Times New Roman" w:cs="Times New Roman"/>
        </w:rPr>
        <w:t>臭氧前驱体环戊烷和异戊烷分离度</w:t>
      </w:r>
      <w:r w:rsidRPr="00FC4ADD">
        <w:rPr>
          <w:rFonts w:ascii="Times New Roman" w:eastAsia="仿宋_GB2312" w:hAnsi="Times New Roman" w:cs="Times New Roman"/>
        </w:rPr>
        <w:t>≥80%</w:t>
      </w:r>
      <w:r w:rsidRPr="00FC4ADD">
        <w:rPr>
          <w:rFonts w:ascii="Times New Roman" w:eastAsia="仿宋_GB2312" w:hAnsi="Times New Roman" w:cs="Times New Roman"/>
        </w:rPr>
        <w:t>、甲苯峰与左右峰峰谷</w:t>
      </w:r>
      <w:r w:rsidRPr="00FC4ADD">
        <w:rPr>
          <w:rFonts w:ascii="Times New Roman" w:eastAsia="仿宋_GB2312" w:hAnsi="Times New Roman" w:cs="Times New Roman"/>
        </w:rPr>
        <w:t>≤15%</w:t>
      </w:r>
      <w:r w:rsidRPr="00FC4ADD">
        <w:rPr>
          <w:rFonts w:ascii="Times New Roman" w:eastAsia="仿宋_GB2312" w:hAnsi="Times New Roman" w:cs="Times New Roman"/>
        </w:rPr>
        <w:t>甲苯峰；</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lastRenderedPageBreak/>
        <w:t>（</w:t>
      </w:r>
      <w:r w:rsidRPr="00FC4ADD">
        <w:rPr>
          <w:rFonts w:ascii="Times New Roman" w:eastAsia="仿宋_GB2312" w:hAnsi="Times New Roman" w:cs="Times New Roman"/>
        </w:rPr>
        <w:t>7</w:t>
      </w:r>
      <w:r w:rsidRPr="00FC4ADD">
        <w:rPr>
          <w:rFonts w:ascii="Times New Roman" w:eastAsia="仿宋_GB2312" w:hAnsi="Times New Roman" w:cs="Times New Roman"/>
        </w:rPr>
        <w:t>）测量指标：优于或符合国家相关检测标准。</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240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w:t>
      </w:r>
      <w:r w:rsidRPr="00FC4ADD">
        <w:rPr>
          <w:rFonts w:ascii="Times New Roman" w:eastAsia="仿宋_GB2312" w:hAnsi="Times New Roman" w:cs="Times New Roman"/>
        </w:rPr>
        <w:t>要求企业牵头</w:t>
      </w:r>
      <w:r w:rsidRPr="00FC4ADD">
        <w:rPr>
          <w:rFonts w:ascii="Times New Roman" w:eastAsia="仿宋_GB2312" w:hAnsi="Times New Roman" w:cs="Times New Roman"/>
          <w:color w:val="000000"/>
        </w:rPr>
        <w:t>，鼓励产学研联合申报。</w:t>
      </w:r>
      <w:r w:rsidRPr="00FC4ADD">
        <w:rPr>
          <w:rFonts w:ascii="Times New Roman" w:eastAsia="仿宋_GB2312" w:hAnsi="Times New Roman" w:cs="Times New Roman"/>
        </w:rPr>
        <w:t>牵头企业注册资本不低于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38" w:name="_Toc8292440"/>
      <w:r w:rsidRPr="00FC4ADD">
        <w:rPr>
          <w:rFonts w:ascii="Times New Roman" w:eastAsia="仿宋_GB2312" w:hAnsi="Times New Roman" w:cs="Times New Roman"/>
        </w:rPr>
        <w:t>课题</w:t>
      </w:r>
      <w:r w:rsidRPr="00FC4ADD">
        <w:rPr>
          <w:rFonts w:ascii="Times New Roman" w:eastAsia="仿宋_GB2312" w:hAnsi="Times New Roman" w:cs="Times New Roman"/>
        </w:rPr>
        <w:t>9</w:t>
      </w:r>
      <w:r w:rsidRPr="00FC4ADD">
        <w:rPr>
          <w:rFonts w:ascii="Times New Roman" w:eastAsia="仿宋_GB2312" w:hAnsi="Times New Roman" w:cs="Times New Roman"/>
        </w:rPr>
        <w:t>：亚毫米级地表微变形监测仪</w:t>
      </w:r>
      <w:bookmarkEnd w:id="38"/>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向西南山区滑坡监测预警和川藏铁路重大工程地灾风险防治重大需求，针对滑坡前期微小蠕变难以发现和精准量化的技术手段瓶颈，研发亚毫米级地基合成孔径雷达微变形监测仪，研究优化滑坡监测预警技术体系，实现</w:t>
      </w:r>
      <w:bookmarkStart w:id="39" w:name="_Hlk6787544"/>
      <w:r w:rsidRPr="00FC4ADD">
        <w:rPr>
          <w:rFonts w:ascii="Times New Roman" w:eastAsia="仿宋_GB2312" w:hAnsi="Times New Roman" w:cs="Times New Roman"/>
        </w:rPr>
        <w:t>山体、边坡微变形的精准实时监测和科学预警评估</w:t>
      </w:r>
      <w:bookmarkEnd w:id="39"/>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开发具有自主知识产权、精度高、便携性好、集成度高、质量稳定可靠、核心部件国产化的便携式亚毫米级地表微变形监测设备，形成软硬件系统样机，申请发明专利</w:t>
      </w:r>
      <w:r w:rsidRPr="00FC4ADD">
        <w:rPr>
          <w:rFonts w:ascii="Times New Roman" w:eastAsia="仿宋_GB2312" w:hAnsi="Times New Roman" w:cs="Times New Roman"/>
        </w:rPr>
        <w:t>2</w:t>
      </w:r>
      <w:r w:rsidRPr="00FC4ADD">
        <w:rPr>
          <w:rFonts w:ascii="Times New Roman" w:eastAsia="仿宋_GB2312" w:hAnsi="Times New Roman" w:cs="Times New Roman"/>
        </w:rPr>
        <w:t>项以上，软件著作权</w:t>
      </w:r>
      <w:r w:rsidRPr="00FC4ADD">
        <w:rPr>
          <w:rFonts w:ascii="Times New Roman" w:eastAsia="仿宋_GB2312" w:hAnsi="Times New Roman" w:cs="Times New Roman"/>
        </w:rPr>
        <w:t>2</w:t>
      </w:r>
      <w:r w:rsidRPr="00FC4ADD">
        <w:rPr>
          <w:rFonts w:ascii="Times New Roman" w:eastAsia="仿宋_GB2312" w:hAnsi="Times New Roman" w:cs="Times New Roman"/>
        </w:rPr>
        <w:t>项以上，并实现生产和应用示范。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）地表微变形监测精度达到</w:t>
      </w:r>
      <w:r w:rsidRPr="00FC4ADD">
        <w:rPr>
          <w:rFonts w:ascii="Times New Roman" w:eastAsia="仿宋_GB2312" w:hAnsi="Times New Roman" w:cs="Times New Roman"/>
        </w:rPr>
        <w:t>0.5mm</w:t>
      </w:r>
      <w:r w:rsidRPr="00FC4ADD">
        <w:rPr>
          <w:rFonts w:ascii="Times New Roman" w:eastAsia="仿宋_GB2312" w:hAnsi="Times New Roman" w:cs="Times New Roman"/>
        </w:rPr>
        <w:t>以内；</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）采样时间间隔不大于</w:t>
      </w:r>
      <w:r w:rsidRPr="00FC4ADD">
        <w:rPr>
          <w:rFonts w:ascii="Times New Roman" w:eastAsia="仿宋_GB2312" w:hAnsi="Times New Roman" w:cs="Times New Roman"/>
        </w:rPr>
        <w:t>2</w:t>
      </w:r>
      <w:r w:rsidRPr="00FC4ADD">
        <w:rPr>
          <w:rFonts w:ascii="Times New Roman" w:eastAsia="仿宋_GB2312" w:hAnsi="Times New Roman" w:cs="Times New Roman"/>
        </w:rPr>
        <w:t>分钟；</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）视线向分辨率优于</w:t>
      </w:r>
      <w:r w:rsidRPr="00FC4ADD">
        <w:rPr>
          <w:rFonts w:ascii="Times New Roman" w:eastAsia="仿宋_GB2312" w:hAnsi="Times New Roman" w:cs="Times New Roman"/>
        </w:rPr>
        <w:t>0.75</w:t>
      </w:r>
      <w:r w:rsidRPr="00FC4ADD">
        <w:rPr>
          <w:rFonts w:ascii="Times New Roman" w:eastAsia="仿宋_GB2312" w:hAnsi="Times New Roman" w:cs="Times New Roman"/>
        </w:rPr>
        <w:t>米；</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）方位分辨率大于</w:t>
      </w:r>
      <w:r w:rsidRPr="00FC4ADD">
        <w:rPr>
          <w:rFonts w:ascii="Times New Roman" w:eastAsia="仿宋_GB2312" w:hAnsi="Times New Roman" w:cs="Times New Roman"/>
        </w:rPr>
        <w:t>6mrad</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）主机与位移台一体化封装，设备总重量</w:t>
      </w:r>
      <w:r w:rsidRPr="00FC4ADD">
        <w:rPr>
          <w:rFonts w:ascii="Times New Roman" w:eastAsia="仿宋_GB2312" w:hAnsi="Times New Roman" w:cs="Times New Roman"/>
        </w:rPr>
        <w:t>30kg</w:t>
      </w:r>
      <w:r w:rsidRPr="00FC4ADD">
        <w:rPr>
          <w:rFonts w:ascii="Times New Roman" w:eastAsia="仿宋_GB2312" w:hAnsi="Times New Roman" w:cs="Times New Roman"/>
        </w:rPr>
        <w:t>以内；</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）软件系统具备实时数据处理和解译能力；</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）软硬件系统具备组网工作能力。</w:t>
      </w:r>
    </w:p>
    <w:p w:rsidR="0022556A" w:rsidRPr="00FC4ADD" w:rsidRDefault="0022556A" w:rsidP="0022556A">
      <w:pPr>
        <w:spacing w:line="560" w:lineRule="exact"/>
        <w:ind w:firstLine="643"/>
        <w:rPr>
          <w:rFonts w:ascii="Times New Roman" w:eastAsia="仿宋_GB2312" w:hAnsi="Times New Roman" w:cs="Times New Roman"/>
          <w:b/>
        </w:rPr>
      </w:pPr>
      <w:r w:rsidRPr="00FC4ADD">
        <w:rPr>
          <w:rFonts w:ascii="Times New Roman" w:eastAsia="仿宋_GB2312" w:hAnsi="Times New Roman" w:cs="Times New Roman"/>
          <w:b/>
          <w:color w:val="000000"/>
        </w:rPr>
        <w:lastRenderedPageBreak/>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360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。要求企业牵头，鼓励产学研联合申报。牵头</w:t>
      </w:r>
      <w:r w:rsidRPr="00FC4ADD">
        <w:rPr>
          <w:rFonts w:ascii="Times New Roman" w:eastAsia="仿宋_GB2312" w:hAnsi="Times New Roman" w:cs="Times New Roman"/>
        </w:rPr>
        <w:t>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40" w:name="_Toc8292441"/>
      <w:r w:rsidRPr="00FC4ADD">
        <w:rPr>
          <w:rFonts w:ascii="Times New Roman" w:eastAsia="仿宋_GB2312" w:hAnsi="Times New Roman" w:cs="Times New Roman"/>
        </w:rPr>
        <w:t>课题</w:t>
      </w:r>
      <w:r w:rsidRPr="00FC4ADD">
        <w:rPr>
          <w:rFonts w:ascii="Times New Roman" w:eastAsia="仿宋_GB2312" w:hAnsi="Times New Roman" w:cs="Times New Roman"/>
        </w:rPr>
        <w:t>10</w:t>
      </w:r>
      <w:r w:rsidRPr="00FC4ADD">
        <w:rPr>
          <w:rFonts w:ascii="Times New Roman" w:eastAsia="仿宋_GB2312" w:hAnsi="Times New Roman" w:cs="Times New Roman"/>
        </w:rPr>
        <w:t>：交</w:t>
      </w:r>
      <w:r w:rsidRPr="00FC4ADD">
        <w:rPr>
          <w:rFonts w:ascii="Times New Roman" w:eastAsia="仿宋_GB2312" w:hAnsi="Times New Roman" w:cs="Times New Roman"/>
        </w:rPr>
        <w:t>/</w:t>
      </w:r>
      <w:r w:rsidRPr="00FC4ADD">
        <w:rPr>
          <w:rFonts w:ascii="Times New Roman" w:eastAsia="仿宋_GB2312" w:hAnsi="Times New Roman" w:cs="Times New Roman"/>
        </w:rPr>
        <w:t>直流充电桩计量检定及巡检测试仪</w:t>
      </w:r>
      <w:bookmarkEnd w:id="40"/>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面对交</w:t>
      </w:r>
      <w:r w:rsidRPr="00FC4ADD">
        <w:rPr>
          <w:rFonts w:ascii="Times New Roman" w:eastAsia="仿宋_GB2312" w:hAnsi="Times New Roman" w:cs="Times New Roman"/>
        </w:rPr>
        <w:t>/</w:t>
      </w:r>
      <w:r w:rsidRPr="00FC4ADD">
        <w:rPr>
          <w:rFonts w:ascii="Times New Roman" w:eastAsia="仿宋_GB2312" w:hAnsi="Times New Roman" w:cs="Times New Roman"/>
        </w:rPr>
        <w:t>直流充电桩计量检定和测试需求，针对市场上充电桩品牌和型号繁多、协议不规范、车桩不匹配和计量不准确带来的充电难、充电贵问题，研发一款可用于充电桩计量检定、通信协议一致性与互操作性测试的便携式交</w:t>
      </w:r>
      <w:r w:rsidRPr="00FC4ADD">
        <w:rPr>
          <w:rFonts w:ascii="Times New Roman" w:eastAsia="仿宋_GB2312" w:hAnsi="Times New Roman" w:cs="Times New Roman"/>
        </w:rPr>
        <w:t>/</w:t>
      </w:r>
      <w:r w:rsidRPr="00FC4ADD">
        <w:rPr>
          <w:rFonts w:ascii="Times New Roman" w:eastAsia="仿宋_GB2312" w:hAnsi="Times New Roman" w:cs="Times New Roman"/>
        </w:rPr>
        <w:t>直流充电桩计量检定及巡检测试仪。</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突破大功率高精度电能参数采集、多功能电动汽车充电接口与</w:t>
      </w:r>
      <w:r w:rsidRPr="00FC4ADD">
        <w:rPr>
          <w:rFonts w:ascii="Times New Roman" w:eastAsia="仿宋_GB2312" w:hAnsi="Times New Roman" w:cs="Times New Roman"/>
        </w:rPr>
        <w:t>BMS</w:t>
      </w:r>
      <w:r w:rsidRPr="00FC4ADD">
        <w:rPr>
          <w:rFonts w:ascii="Times New Roman" w:eastAsia="仿宋_GB2312" w:hAnsi="Times New Roman" w:cs="Times New Roman"/>
        </w:rPr>
        <w:t>通信模拟、超高功率密度测试负载、可编程自动测试等关键技术</w:t>
      </w:r>
      <w:r w:rsidRPr="00FC4ADD">
        <w:rPr>
          <w:rFonts w:ascii="Times New Roman" w:eastAsia="仿宋_GB2312" w:hAnsi="Times New Roman" w:cs="Times New Roman"/>
        </w:rPr>
        <w:t>4</w:t>
      </w:r>
      <w:r w:rsidRPr="00FC4ADD">
        <w:rPr>
          <w:rFonts w:ascii="Times New Roman" w:eastAsia="仿宋_GB2312" w:hAnsi="Times New Roman" w:cs="Times New Roman"/>
        </w:rPr>
        <w:t>项，申请发明专利</w:t>
      </w:r>
      <w:r w:rsidRPr="00FC4ADD">
        <w:rPr>
          <w:rFonts w:ascii="Times New Roman" w:eastAsia="仿宋_GB2312" w:hAnsi="Times New Roman" w:cs="Times New Roman"/>
        </w:rPr>
        <w:t>3</w:t>
      </w:r>
      <w:r w:rsidRPr="00FC4ADD">
        <w:rPr>
          <w:rFonts w:ascii="Times New Roman" w:eastAsia="仿宋_GB2312" w:hAnsi="Times New Roman" w:cs="Times New Roman"/>
        </w:rPr>
        <w:t>项以上，软件著作权</w:t>
      </w:r>
      <w:r w:rsidRPr="00FC4ADD">
        <w:rPr>
          <w:rFonts w:ascii="Times New Roman" w:eastAsia="仿宋_GB2312" w:hAnsi="Times New Roman" w:cs="Times New Roman"/>
        </w:rPr>
        <w:t>2</w:t>
      </w:r>
      <w:r w:rsidRPr="00FC4ADD">
        <w:rPr>
          <w:rFonts w:ascii="Times New Roman" w:eastAsia="仿宋_GB2312" w:hAnsi="Times New Roman" w:cs="Times New Roman"/>
        </w:rPr>
        <w:t>项以上，开发便携式交流充电桩计量检定及巡检测试仪和便携式直流充电桩计量检定及巡检测试仪，并实现生产和应用示范。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）直流电压范围：</w:t>
      </w:r>
      <w:r w:rsidRPr="00FC4ADD">
        <w:rPr>
          <w:rFonts w:ascii="Times New Roman" w:eastAsia="仿宋_GB2312" w:hAnsi="Times New Roman" w:cs="Times New Roman"/>
        </w:rPr>
        <w:t>0-1000V</w:t>
      </w:r>
      <w:r w:rsidRPr="00FC4ADD">
        <w:rPr>
          <w:rFonts w:ascii="Times New Roman" w:eastAsia="仿宋_GB2312" w:hAnsi="Times New Roman" w:cs="Times New Roman"/>
        </w:rPr>
        <w:t>，直流电流范围：</w:t>
      </w:r>
      <w:r w:rsidRPr="00FC4ADD">
        <w:rPr>
          <w:rFonts w:ascii="Times New Roman" w:eastAsia="仿宋_GB2312" w:hAnsi="Times New Roman" w:cs="Times New Roman"/>
        </w:rPr>
        <w:t>0~300A</w:t>
      </w:r>
      <w:r w:rsidRPr="00FC4ADD">
        <w:rPr>
          <w:rFonts w:ascii="Times New Roman" w:eastAsia="仿宋_GB2312" w:hAnsi="Times New Roman" w:cs="Times New Roman"/>
        </w:rPr>
        <w:t>，精度</w:t>
      </w:r>
      <w:r w:rsidRPr="00FC4ADD">
        <w:rPr>
          <w:rFonts w:ascii="Times New Roman" w:eastAsia="仿宋_GB2312" w:hAnsi="Times New Roman" w:cs="Times New Roman"/>
        </w:rPr>
        <w:t>≤0.02%</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）交流电压范围：</w:t>
      </w:r>
      <w:r w:rsidRPr="00FC4ADD">
        <w:rPr>
          <w:rFonts w:ascii="Times New Roman" w:eastAsia="仿宋_GB2312" w:hAnsi="Times New Roman" w:cs="Times New Roman"/>
        </w:rPr>
        <w:t>380V±15%</w:t>
      </w:r>
      <w:r w:rsidRPr="00FC4ADD">
        <w:rPr>
          <w:rFonts w:ascii="Times New Roman" w:eastAsia="仿宋_GB2312" w:hAnsi="Times New Roman" w:cs="Times New Roman"/>
        </w:rPr>
        <w:t>，交流电流范围：</w:t>
      </w:r>
      <w:r w:rsidRPr="00FC4ADD">
        <w:rPr>
          <w:rFonts w:ascii="Times New Roman" w:eastAsia="仿宋_GB2312" w:hAnsi="Times New Roman" w:cs="Times New Roman"/>
        </w:rPr>
        <w:t>0~63A</w:t>
      </w:r>
      <w:r w:rsidRPr="00FC4ADD">
        <w:rPr>
          <w:rFonts w:ascii="Times New Roman" w:eastAsia="仿宋_GB2312" w:hAnsi="Times New Roman" w:cs="Times New Roman"/>
        </w:rPr>
        <w:t>，精度</w:t>
      </w:r>
      <w:r w:rsidRPr="00FC4ADD">
        <w:rPr>
          <w:rFonts w:ascii="Times New Roman" w:eastAsia="仿宋_GB2312" w:hAnsi="Times New Roman" w:cs="Times New Roman"/>
        </w:rPr>
        <w:t>≤0.02%</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）电能量精度：</w:t>
      </w:r>
      <w:r w:rsidRPr="00FC4ADD">
        <w:rPr>
          <w:rFonts w:ascii="Times New Roman" w:eastAsia="仿宋_GB2312" w:hAnsi="Times New Roman" w:cs="Times New Roman"/>
        </w:rPr>
        <w:t>0.05</w:t>
      </w:r>
      <w:r w:rsidRPr="00FC4ADD">
        <w:rPr>
          <w:rFonts w:ascii="Times New Roman" w:eastAsia="仿宋_GB2312" w:hAnsi="Times New Roman" w:cs="Times New Roman"/>
        </w:rPr>
        <w:t>级；</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）充电接口电路、</w:t>
      </w:r>
      <w:r w:rsidRPr="00FC4ADD">
        <w:rPr>
          <w:rFonts w:ascii="Times New Roman" w:eastAsia="仿宋_GB2312" w:hAnsi="Times New Roman" w:cs="Times New Roman"/>
        </w:rPr>
        <w:t>BMS</w:t>
      </w:r>
      <w:r w:rsidRPr="00FC4ADD">
        <w:rPr>
          <w:rFonts w:ascii="Times New Roman" w:eastAsia="仿宋_GB2312" w:hAnsi="Times New Roman" w:cs="Times New Roman"/>
        </w:rPr>
        <w:t>通信协议、互操作性测试、计量检定测试满足相关国家或行业标准和规范。</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lastRenderedPageBreak/>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240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。要求企业牵头</w:t>
      </w:r>
      <w:r w:rsidRPr="00FC4ADD">
        <w:rPr>
          <w:rFonts w:ascii="Times New Roman" w:eastAsia="仿宋_GB2312" w:hAnsi="Times New Roman" w:cs="Times New Roman"/>
        </w:rPr>
        <w:t>，鼓励产学研联合申报。牵头企业注册资本不低于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41" w:name="_Toc8292442"/>
      <w:r w:rsidRPr="00FC4ADD">
        <w:rPr>
          <w:rFonts w:ascii="Times New Roman" w:eastAsia="仿宋_GB2312" w:hAnsi="Times New Roman" w:cs="Times New Roman"/>
        </w:rPr>
        <w:t>课题</w:t>
      </w:r>
      <w:r w:rsidRPr="00FC4ADD">
        <w:rPr>
          <w:rFonts w:ascii="Times New Roman" w:eastAsia="仿宋_GB2312" w:hAnsi="Times New Roman" w:cs="Times New Roman"/>
        </w:rPr>
        <w:t>11</w:t>
      </w:r>
      <w:r w:rsidRPr="00FC4ADD">
        <w:rPr>
          <w:rFonts w:ascii="Times New Roman" w:eastAsia="仿宋_GB2312" w:hAnsi="Times New Roman" w:cs="Times New Roman"/>
        </w:rPr>
        <w:t>：智能实时荧光定量</w:t>
      </w:r>
      <w:r w:rsidRPr="00FC4ADD">
        <w:rPr>
          <w:rFonts w:ascii="Times New Roman" w:eastAsia="仿宋_GB2312" w:hAnsi="Times New Roman" w:cs="Times New Roman"/>
        </w:rPr>
        <w:t>PCR</w:t>
      </w:r>
      <w:r w:rsidRPr="00FC4ADD">
        <w:rPr>
          <w:rFonts w:ascii="Times New Roman" w:eastAsia="仿宋_GB2312" w:hAnsi="Times New Roman" w:cs="Times New Roman"/>
        </w:rPr>
        <w:t>基因检测系统</w:t>
      </w:r>
      <w:bookmarkEnd w:id="41"/>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面向重大传染病防治的临床诊断迫切需求，</w:t>
      </w:r>
      <w:bookmarkStart w:id="42" w:name="_Hlk6787747"/>
      <w:r w:rsidRPr="00FC4ADD">
        <w:rPr>
          <w:rFonts w:ascii="Times New Roman" w:eastAsia="仿宋_GB2312" w:hAnsi="Times New Roman" w:cs="Times New Roman"/>
        </w:rPr>
        <w:t>研发针对病毒性肝炎、艾滋病、结核病等重大传染病诊断的新型一体化智能实时荧光定量</w:t>
      </w:r>
      <w:r w:rsidRPr="00FC4ADD">
        <w:rPr>
          <w:rFonts w:ascii="Times New Roman" w:eastAsia="仿宋_GB2312" w:hAnsi="Times New Roman" w:cs="Times New Roman"/>
        </w:rPr>
        <w:t>PCR</w:t>
      </w:r>
      <w:r w:rsidRPr="00FC4ADD">
        <w:rPr>
          <w:rFonts w:ascii="Times New Roman" w:eastAsia="仿宋_GB2312" w:hAnsi="Times New Roman" w:cs="Times New Roman"/>
        </w:rPr>
        <w:t>基因检测系统及配套试剂</w:t>
      </w:r>
      <w:bookmarkEnd w:id="42"/>
      <w:r w:rsidRPr="00FC4ADD">
        <w:rPr>
          <w:rFonts w:ascii="Times New Roman" w:eastAsia="仿宋_GB2312" w:hAnsi="Times New Roman" w:cs="Times New Roman"/>
        </w:rPr>
        <w:t>，提高传染病诊断效率和精准率，降低检测成本。</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w:t>
      </w:r>
      <w:bookmarkStart w:id="43" w:name="_Hlk6787702"/>
      <w:r w:rsidRPr="00FC4ADD">
        <w:rPr>
          <w:rFonts w:ascii="Times New Roman" w:eastAsia="仿宋_GB2312" w:hAnsi="Times New Roman" w:cs="Times New Roman"/>
        </w:rPr>
        <w:t>高速高敏多通道荧光探测技术、高速超均匀热循环技术、无人值守系统智能控制技术等</w:t>
      </w:r>
      <w:bookmarkEnd w:id="43"/>
      <w:r w:rsidRPr="00FC4ADD">
        <w:rPr>
          <w:rFonts w:ascii="Times New Roman" w:eastAsia="仿宋_GB2312" w:hAnsi="Times New Roman" w:cs="Times New Roman"/>
        </w:rPr>
        <w:t>关键技术</w:t>
      </w:r>
      <w:r w:rsidRPr="00FC4ADD">
        <w:rPr>
          <w:rFonts w:ascii="Times New Roman" w:eastAsia="仿宋_GB2312" w:hAnsi="Times New Roman" w:cs="Times New Roman"/>
        </w:rPr>
        <w:t>3</w:t>
      </w:r>
      <w:r w:rsidRPr="00FC4ADD">
        <w:rPr>
          <w:rFonts w:ascii="Times New Roman" w:eastAsia="仿宋_GB2312" w:hAnsi="Times New Roman" w:cs="Times New Roman"/>
        </w:rPr>
        <w:t>项以上，申请发明专利</w:t>
      </w:r>
      <w:r w:rsidRPr="00FC4ADD">
        <w:rPr>
          <w:rFonts w:ascii="Times New Roman" w:eastAsia="仿宋_GB2312" w:hAnsi="Times New Roman" w:cs="Times New Roman"/>
        </w:rPr>
        <w:t>3</w:t>
      </w:r>
      <w:r w:rsidRPr="00FC4ADD">
        <w:rPr>
          <w:rFonts w:ascii="Times New Roman" w:eastAsia="仿宋_GB2312" w:hAnsi="Times New Roman" w:cs="Times New Roman"/>
        </w:rPr>
        <w:t>项</w:t>
      </w:r>
      <w:bookmarkStart w:id="44" w:name="_Hlk6787792"/>
      <w:r w:rsidRPr="00FC4ADD">
        <w:rPr>
          <w:rFonts w:ascii="Times New Roman" w:eastAsia="仿宋_GB2312" w:hAnsi="Times New Roman" w:cs="Times New Roman"/>
        </w:rPr>
        <w:t>以上，计算机软件著作权</w:t>
      </w:r>
      <w:r w:rsidRPr="00FC4ADD">
        <w:rPr>
          <w:rFonts w:ascii="Times New Roman" w:eastAsia="仿宋_GB2312" w:hAnsi="Times New Roman" w:cs="Times New Roman"/>
        </w:rPr>
        <w:t>3</w:t>
      </w:r>
      <w:r w:rsidRPr="00FC4ADD">
        <w:rPr>
          <w:rFonts w:ascii="Times New Roman" w:eastAsia="仿宋_GB2312" w:hAnsi="Times New Roman" w:cs="Times New Roman"/>
        </w:rPr>
        <w:t>项以上，</w:t>
      </w:r>
      <w:bookmarkEnd w:id="44"/>
      <w:r w:rsidRPr="00FC4ADD">
        <w:rPr>
          <w:rFonts w:ascii="Times New Roman" w:eastAsia="仿宋_GB2312" w:hAnsi="Times New Roman" w:cs="Times New Roman"/>
        </w:rPr>
        <w:t>开发新型一体化智能实时荧光定量</w:t>
      </w:r>
      <w:r w:rsidRPr="00FC4ADD">
        <w:rPr>
          <w:rFonts w:ascii="Times New Roman" w:eastAsia="仿宋_GB2312" w:hAnsi="Times New Roman" w:cs="Times New Roman"/>
        </w:rPr>
        <w:t>PCR</w:t>
      </w:r>
      <w:r w:rsidRPr="00FC4ADD">
        <w:rPr>
          <w:rFonts w:ascii="Times New Roman" w:eastAsia="仿宋_GB2312" w:hAnsi="Times New Roman" w:cs="Times New Roman"/>
        </w:rPr>
        <w:t>基因检测仪器和配套试剂盒。并实现生产和应用示范，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）高速高敏多通道荧光探测技术：荧光探测光谱范围：</w:t>
      </w:r>
      <w:r w:rsidRPr="00FC4ADD">
        <w:rPr>
          <w:rFonts w:ascii="Times New Roman" w:eastAsia="仿宋_GB2312" w:hAnsi="Times New Roman" w:cs="Times New Roman"/>
        </w:rPr>
        <w:t>420~740nm</w:t>
      </w:r>
      <w:r w:rsidRPr="00FC4ADD">
        <w:rPr>
          <w:rFonts w:ascii="Times New Roman" w:eastAsia="仿宋_GB2312" w:hAnsi="Times New Roman" w:cs="Times New Roman"/>
        </w:rPr>
        <w:t>，检测灵敏度</w:t>
      </w:r>
      <w:r w:rsidRPr="00FC4ADD">
        <w:rPr>
          <w:rFonts w:ascii="Times New Roman" w:eastAsia="仿宋_GB2312" w:hAnsi="Times New Roman" w:cs="Times New Roman"/>
        </w:rPr>
        <w:t>≤0.1fMol</w:t>
      </w:r>
      <w:r w:rsidRPr="00FC4ADD">
        <w:rPr>
          <w:rFonts w:ascii="Times New Roman" w:eastAsia="仿宋_GB2312" w:hAnsi="Times New Roman" w:cs="Times New Roman"/>
        </w:rPr>
        <w:t>荧光信号，多重靶基因检测位点</w:t>
      </w:r>
      <w:r w:rsidRPr="00FC4ADD">
        <w:rPr>
          <w:rFonts w:ascii="Times New Roman" w:eastAsia="仿宋_GB2312" w:hAnsi="Times New Roman" w:cs="Times New Roman"/>
        </w:rPr>
        <w:t>≥48</w:t>
      </w:r>
      <w:r w:rsidRPr="00FC4ADD">
        <w:rPr>
          <w:rFonts w:ascii="Times New Roman" w:eastAsia="仿宋_GB2312" w:hAnsi="Times New Roman" w:cs="Times New Roman"/>
        </w:rPr>
        <w:t>个；</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）制板时间不大于</w:t>
      </w:r>
      <w:r w:rsidRPr="00FC4ADD">
        <w:rPr>
          <w:rFonts w:ascii="Times New Roman" w:eastAsia="仿宋_GB2312" w:hAnsi="Times New Roman" w:cs="Times New Roman"/>
        </w:rPr>
        <w:t>3</w:t>
      </w:r>
      <w:r w:rsidRPr="00FC4ADD">
        <w:rPr>
          <w:rFonts w:ascii="Times New Roman" w:eastAsia="仿宋_GB2312" w:hAnsi="Times New Roman" w:cs="Times New Roman"/>
        </w:rPr>
        <w:t>分钟；</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）自动化提纯分液技术：多次分液</w:t>
      </w:r>
      <w:r w:rsidRPr="00FC4ADD">
        <w:rPr>
          <w:rFonts w:ascii="Times New Roman" w:eastAsia="仿宋_GB2312" w:hAnsi="Times New Roman" w:cs="Times New Roman"/>
        </w:rPr>
        <w:t>CV</w:t>
      </w:r>
      <w:r w:rsidRPr="00FC4ADD">
        <w:rPr>
          <w:rFonts w:ascii="Times New Roman" w:eastAsia="仿宋_GB2312" w:hAnsi="Times New Roman" w:cs="Times New Roman"/>
        </w:rPr>
        <w:t>（变异系数）</w:t>
      </w:r>
      <w:r w:rsidRPr="00FC4ADD">
        <w:rPr>
          <w:rFonts w:ascii="Times New Roman" w:eastAsia="仿宋_GB2312" w:hAnsi="Times New Roman" w:cs="Times New Roman"/>
        </w:rPr>
        <w:t>≤1%</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）高速超均匀热循环技术：最快升降温速度不低于</w:t>
      </w:r>
      <w:r w:rsidRPr="00FC4ADD">
        <w:rPr>
          <w:rFonts w:ascii="Times New Roman" w:eastAsia="仿宋_GB2312" w:hAnsi="Times New Roman" w:cs="Times New Roman"/>
        </w:rPr>
        <w:t>5℃/</w:t>
      </w:r>
      <w:r w:rsidRPr="00FC4ADD">
        <w:rPr>
          <w:rFonts w:ascii="Times New Roman" w:eastAsia="仿宋_GB2312" w:hAnsi="Times New Roman" w:cs="Times New Roman"/>
        </w:rPr>
        <w:t>秒；</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5</w:t>
      </w:r>
      <w:r w:rsidRPr="00FC4ADD">
        <w:rPr>
          <w:rFonts w:ascii="Times New Roman" w:eastAsia="仿宋_GB2312" w:hAnsi="Times New Roman" w:cs="Times New Roman"/>
        </w:rPr>
        <w:t>）自动化数据管理与分析系统技术：可快速进行数据导</w:t>
      </w:r>
      <w:r w:rsidRPr="00FC4ADD">
        <w:rPr>
          <w:rFonts w:ascii="Times New Roman" w:eastAsia="仿宋_GB2312" w:hAnsi="Times New Roman" w:cs="Times New Roman"/>
        </w:rPr>
        <w:lastRenderedPageBreak/>
        <w:t>出、上传、查询、编辑、分析等功能；</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）智能控制技术：一键控制智能操作系统，集样品提纯、制备、实时扩增、荧光扫描、数据解读等功能一键控制。</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本课题实施周期三年，申请资助经费不高于</w:t>
      </w:r>
      <w:r w:rsidRPr="00FC4ADD">
        <w:rPr>
          <w:rFonts w:ascii="Times New Roman" w:eastAsia="仿宋_GB2312" w:hAnsi="Times New Roman" w:cs="Times New Roman"/>
          <w:color w:val="000000"/>
        </w:rPr>
        <w:t>120</w:t>
      </w:r>
      <w:r w:rsidRPr="00FC4ADD">
        <w:rPr>
          <w:rFonts w:ascii="Times New Roman" w:eastAsia="仿宋_GB2312" w:hAnsi="Times New Roman" w:cs="Times New Roman"/>
          <w:color w:val="000000"/>
        </w:rPr>
        <w:t>万元，自筹与申请经费比例不低于</w:t>
      </w:r>
      <w:r w:rsidRPr="00FC4ADD">
        <w:rPr>
          <w:rFonts w:ascii="Times New Roman" w:eastAsia="仿宋_GB2312" w:hAnsi="Times New Roman" w:cs="Times New Roman"/>
          <w:color w:val="000000"/>
        </w:rPr>
        <w:t>2:1</w:t>
      </w:r>
      <w:r w:rsidRPr="00FC4ADD">
        <w:rPr>
          <w:rFonts w:ascii="Times New Roman" w:eastAsia="仿宋_GB2312" w:hAnsi="Times New Roman" w:cs="Times New Roman"/>
          <w:color w:val="000000"/>
        </w:rPr>
        <w:t>。要求企业牵头，鼓励产学研联合申报。牵头</w:t>
      </w:r>
      <w:r w:rsidRPr="00FC4ADD">
        <w:rPr>
          <w:rFonts w:ascii="Times New Roman" w:eastAsia="仿宋_GB2312" w:hAnsi="Times New Roman" w:cs="Times New Roman"/>
        </w:rPr>
        <w:t>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45" w:name="_Toc8292443"/>
      <w:r w:rsidRPr="00FC4ADD">
        <w:rPr>
          <w:rFonts w:ascii="Times New Roman" w:eastAsia="仿宋_GB2312" w:hAnsi="Times New Roman" w:cs="Times New Roman"/>
        </w:rPr>
        <w:t>课题</w:t>
      </w:r>
      <w:r w:rsidRPr="00FC4ADD">
        <w:rPr>
          <w:rFonts w:ascii="Times New Roman" w:eastAsia="仿宋_GB2312" w:hAnsi="Times New Roman" w:cs="Times New Roman"/>
        </w:rPr>
        <w:t>12</w:t>
      </w:r>
      <w:r w:rsidRPr="00FC4ADD">
        <w:rPr>
          <w:rFonts w:ascii="Times New Roman" w:eastAsia="仿宋_GB2312" w:hAnsi="Times New Roman" w:cs="Times New Roman"/>
        </w:rPr>
        <w:t>：土壤多参数快速检测仪</w:t>
      </w:r>
      <w:bookmarkEnd w:id="45"/>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：面向农业面源污染治理的需求，</w:t>
      </w:r>
      <w:bookmarkStart w:id="46" w:name="_Hlk6787822"/>
      <w:r w:rsidRPr="00FC4ADD">
        <w:rPr>
          <w:rFonts w:ascii="Times New Roman" w:eastAsia="仿宋_GB2312" w:hAnsi="Times New Roman" w:cs="Times New Roman"/>
        </w:rPr>
        <w:t>针对土壤监测分辨率低、重复性差、测量时间长等问题，</w:t>
      </w:r>
      <w:bookmarkStart w:id="47" w:name="_Hlk6787858"/>
      <w:bookmarkEnd w:id="46"/>
      <w:r w:rsidRPr="00FC4ADD">
        <w:rPr>
          <w:rFonts w:ascii="Times New Roman" w:eastAsia="仿宋_GB2312" w:hAnsi="Times New Roman" w:cs="Times New Roman"/>
        </w:rPr>
        <w:t>开发快速检测土壤中砷、镉、铅、铬、汞等毒性元素，以及水分、</w:t>
      </w:r>
      <w:r w:rsidRPr="00FC4ADD">
        <w:rPr>
          <w:rFonts w:ascii="Times New Roman" w:eastAsia="仿宋_GB2312" w:hAnsi="Times New Roman" w:cs="Times New Roman"/>
        </w:rPr>
        <w:t>pH</w:t>
      </w:r>
      <w:r w:rsidRPr="00FC4ADD">
        <w:rPr>
          <w:rFonts w:ascii="Times New Roman" w:eastAsia="仿宋_GB2312" w:hAnsi="Times New Roman" w:cs="Times New Roman"/>
        </w:rPr>
        <w:t>值、盐度、磷、钾、挥发性有机物（苯）等多参数测量仪器</w:t>
      </w:r>
      <w:bookmarkEnd w:id="47"/>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bookmarkStart w:id="48" w:name="_Hlk6787841"/>
      <w:r w:rsidRPr="00FC4ADD">
        <w:rPr>
          <w:rFonts w:ascii="Times New Roman" w:eastAsia="仿宋_GB2312" w:hAnsi="Times New Roman" w:cs="Times New Roman"/>
        </w:rPr>
        <w:t>突破土壤多参数高精度高分辨数字化能谱技术、高精度</w:t>
      </w:r>
      <w:r w:rsidRPr="00FC4ADD">
        <w:rPr>
          <w:rFonts w:ascii="Times New Roman" w:eastAsia="仿宋_GB2312" w:hAnsi="Times New Roman" w:cs="Times New Roman"/>
        </w:rPr>
        <w:t>X</w:t>
      </w:r>
      <w:r w:rsidRPr="00FC4ADD">
        <w:rPr>
          <w:rFonts w:ascii="Times New Roman" w:eastAsia="仿宋_GB2312" w:hAnsi="Times New Roman" w:cs="Times New Roman"/>
        </w:rPr>
        <w:t>射线光路以及精密</w:t>
      </w:r>
      <w:r w:rsidRPr="00FC4ADD">
        <w:rPr>
          <w:rFonts w:ascii="Times New Roman" w:eastAsia="仿宋_GB2312" w:hAnsi="Times New Roman" w:cs="Times New Roman"/>
        </w:rPr>
        <w:t>X</w:t>
      </w:r>
      <w:r w:rsidRPr="00FC4ADD">
        <w:rPr>
          <w:rFonts w:ascii="Times New Roman" w:eastAsia="仿宋_GB2312" w:hAnsi="Times New Roman" w:cs="Times New Roman"/>
        </w:rPr>
        <w:t>射线发生器等关键技术</w:t>
      </w:r>
      <w:bookmarkEnd w:id="48"/>
      <w:r w:rsidRPr="00FC4ADD">
        <w:rPr>
          <w:rFonts w:ascii="Times New Roman" w:eastAsia="仿宋_GB2312" w:hAnsi="Times New Roman" w:cs="Times New Roman"/>
        </w:rPr>
        <w:t>3</w:t>
      </w:r>
      <w:r w:rsidRPr="00FC4ADD">
        <w:rPr>
          <w:rFonts w:ascii="Times New Roman" w:eastAsia="仿宋_GB2312" w:hAnsi="Times New Roman" w:cs="Times New Roman"/>
        </w:rPr>
        <w:t>项以上，申请发明专利</w:t>
      </w:r>
      <w:r w:rsidRPr="00FC4ADD">
        <w:rPr>
          <w:rFonts w:ascii="Times New Roman" w:eastAsia="仿宋_GB2312" w:hAnsi="Times New Roman" w:cs="Times New Roman"/>
        </w:rPr>
        <w:t>3</w:t>
      </w:r>
      <w:r w:rsidRPr="00FC4ADD">
        <w:rPr>
          <w:rFonts w:ascii="Times New Roman" w:eastAsia="仿宋_GB2312" w:hAnsi="Times New Roman" w:cs="Times New Roman"/>
        </w:rPr>
        <w:t>项以上，</w:t>
      </w:r>
      <w:bookmarkStart w:id="49" w:name="_Hlk6787936"/>
      <w:r w:rsidRPr="00FC4ADD">
        <w:rPr>
          <w:rFonts w:ascii="Times New Roman" w:eastAsia="仿宋_GB2312" w:hAnsi="Times New Roman" w:cs="Times New Roman"/>
        </w:rPr>
        <w:t>计算机软件著作权</w:t>
      </w:r>
      <w:r w:rsidRPr="00FC4ADD">
        <w:rPr>
          <w:rFonts w:ascii="Times New Roman" w:eastAsia="仿宋_GB2312" w:hAnsi="Times New Roman" w:cs="Times New Roman"/>
        </w:rPr>
        <w:t>2</w:t>
      </w:r>
      <w:r w:rsidRPr="00FC4ADD">
        <w:rPr>
          <w:rFonts w:ascii="Times New Roman" w:eastAsia="仿宋_GB2312" w:hAnsi="Times New Roman" w:cs="Times New Roman"/>
        </w:rPr>
        <w:t>项</w:t>
      </w:r>
      <w:bookmarkEnd w:id="49"/>
      <w:r w:rsidRPr="00FC4ADD">
        <w:rPr>
          <w:rFonts w:ascii="Times New Roman" w:eastAsia="仿宋_GB2312" w:hAnsi="Times New Roman" w:cs="Times New Roman"/>
        </w:rPr>
        <w:t>以上，形成土壤多参数快速检测仪仪器，并实现生产和应用示范。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）管电压范围</w:t>
      </w:r>
      <w:r w:rsidRPr="00FC4ADD">
        <w:rPr>
          <w:rFonts w:ascii="Times New Roman" w:eastAsia="仿宋_GB2312" w:hAnsi="Times New Roman" w:cs="Times New Roman"/>
        </w:rPr>
        <w:t>0-65kV</w:t>
      </w:r>
      <w:r w:rsidRPr="00FC4ADD">
        <w:rPr>
          <w:rFonts w:ascii="Times New Roman" w:eastAsia="仿宋_GB2312" w:hAnsi="Times New Roman" w:cs="Times New Roman"/>
        </w:rPr>
        <w:t>，管电流范围</w:t>
      </w:r>
      <w:r w:rsidRPr="00FC4ADD">
        <w:rPr>
          <w:rFonts w:ascii="Times New Roman" w:eastAsia="仿宋_GB2312" w:hAnsi="Times New Roman" w:cs="Times New Roman"/>
        </w:rPr>
        <w:t>0-1mA</w:t>
      </w:r>
      <w:r w:rsidRPr="00FC4ADD">
        <w:rPr>
          <w:rFonts w:ascii="Times New Roman" w:eastAsia="仿宋_GB2312" w:hAnsi="Times New Roman" w:cs="Times New Roman"/>
        </w:rPr>
        <w:t>，最大输出功率</w:t>
      </w:r>
      <w:r w:rsidRPr="00FC4ADD">
        <w:rPr>
          <w:rFonts w:ascii="Times New Roman" w:eastAsia="仿宋_GB2312" w:hAnsi="Times New Roman" w:cs="Times New Roman"/>
        </w:rPr>
        <w:t>0-300W</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）整机能量分辨率优于</w:t>
      </w:r>
      <w:r w:rsidRPr="00FC4ADD">
        <w:rPr>
          <w:rFonts w:ascii="Times New Roman" w:eastAsia="仿宋_GB2312" w:hAnsi="Times New Roman" w:cs="Times New Roman"/>
        </w:rPr>
        <w:t>100eV(Fe-55)</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）检测元素：</w:t>
      </w:r>
      <w:r w:rsidRPr="00FC4ADD">
        <w:rPr>
          <w:rFonts w:ascii="Times New Roman" w:eastAsia="仿宋_GB2312" w:hAnsi="Times New Roman" w:cs="Times New Roman"/>
        </w:rPr>
        <w:t>Cr</w:t>
      </w:r>
      <w:r w:rsidRPr="00FC4ADD">
        <w:rPr>
          <w:rFonts w:ascii="Times New Roman" w:eastAsia="仿宋_GB2312" w:hAnsi="Times New Roman" w:cs="Times New Roman"/>
        </w:rPr>
        <w:t>、</w:t>
      </w:r>
      <w:proofErr w:type="spellStart"/>
      <w:r w:rsidRPr="00FC4ADD">
        <w:rPr>
          <w:rFonts w:ascii="Times New Roman" w:eastAsia="仿宋_GB2312" w:hAnsi="Times New Roman" w:cs="Times New Roman"/>
        </w:rPr>
        <w:t>Pb</w:t>
      </w:r>
      <w:proofErr w:type="spellEnd"/>
      <w:r w:rsidRPr="00FC4ADD">
        <w:rPr>
          <w:rFonts w:ascii="Times New Roman" w:eastAsia="仿宋_GB2312" w:hAnsi="Times New Roman" w:cs="Times New Roman"/>
        </w:rPr>
        <w:t>、</w:t>
      </w:r>
      <w:r w:rsidRPr="00FC4ADD">
        <w:rPr>
          <w:rFonts w:ascii="Times New Roman" w:eastAsia="仿宋_GB2312" w:hAnsi="Times New Roman" w:cs="Times New Roman"/>
        </w:rPr>
        <w:t>As</w:t>
      </w:r>
      <w:r w:rsidRPr="00FC4ADD">
        <w:rPr>
          <w:rFonts w:ascii="Times New Roman" w:eastAsia="仿宋_GB2312" w:hAnsi="Times New Roman" w:cs="Times New Roman"/>
        </w:rPr>
        <w:t>、</w:t>
      </w:r>
      <w:r w:rsidRPr="00FC4ADD">
        <w:rPr>
          <w:rFonts w:ascii="Times New Roman" w:eastAsia="仿宋_GB2312" w:hAnsi="Times New Roman" w:cs="Times New Roman"/>
        </w:rPr>
        <w:t>Hg</w:t>
      </w:r>
      <w:r w:rsidRPr="00FC4ADD">
        <w:rPr>
          <w:rFonts w:ascii="Times New Roman" w:eastAsia="仿宋_GB2312" w:hAnsi="Times New Roman" w:cs="Times New Roman"/>
        </w:rPr>
        <w:t>、</w:t>
      </w:r>
      <w:r w:rsidRPr="00FC4ADD">
        <w:rPr>
          <w:rFonts w:ascii="Times New Roman" w:eastAsia="仿宋_GB2312" w:hAnsi="Times New Roman" w:cs="Times New Roman"/>
        </w:rPr>
        <w:t>Cd</w:t>
      </w:r>
      <w:r w:rsidRPr="00FC4ADD">
        <w:rPr>
          <w:rFonts w:ascii="Times New Roman" w:eastAsia="仿宋_GB2312" w:hAnsi="Times New Roman" w:cs="Times New Roman"/>
        </w:rPr>
        <w:t>、</w:t>
      </w:r>
      <w:r w:rsidRPr="00FC4ADD">
        <w:rPr>
          <w:rFonts w:ascii="Times New Roman" w:eastAsia="仿宋_GB2312" w:hAnsi="Times New Roman" w:cs="Times New Roman"/>
        </w:rPr>
        <w:t>Ag</w:t>
      </w:r>
      <w:r w:rsidRPr="00FC4ADD">
        <w:rPr>
          <w:rFonts w:ascii="Times New Roman" w:eastAsia="仿宋_GB2312" w:hAnsi="Times New Roman" w:cs="Times New Roman"/>
        </w:rPr>
        <w:t>、</w:t>
      </w:r>
      <w:r w:rsidRPr="00FC4ADD">
        <w:rPr>
          <w:rFonts w:ascii="Times New Roman" w:eastAsia="仿宋_GB2312" w:hAnsi="Times New Roman" w:cs="Times New Roman"/>
        </w:rPr>
        <w:t>Zn</w:t>
      </w:r>
      <w:r w:rsidRPr="00FC4ADD">
        <w:rPr>
          <w:rFonts w:ascii="Times New Roman" w:eastAsia="仿宋_GB2312" w:hAnsi="Times New Roman" w:cs="Times New Roman"/>
        </w:rPr>
        <w:t>、</w:t>
      </w:r>
      <w:r w:rsidRPr="00FC4ADD">
        <w:rPr>
          <w:rFonts w:ascii="Times New Roman" w:eastAsia="仿宋_GB2312" w:hAnsi="Times New Roman" w:cs="Times New Roman"/>
        </w:rPr>
        <w:t>P</w:t>
      </w:r>
      <w:r w:rsidRPr="00FC4ADD">
        <w:rPr>
          <w:rFonts w:ascii="Times New Roman" w:eastAsia="仿宋_GB2312" w:hAnsi="Times New Roman" w:cs="Times New Roman"/>
        </w:rPr>
        <w:t>、</w:t>
      </w:r>
      <w:r w:rsidRPr="00FC4ADD">
        <w:rPr>
          <w:rFonts w:ascii="Times New Roman" w:eastAsia="仿宋_GB2312" w:hAnsi="Times New Roman" w:cs="Times New Roman"/>
        </w:rPr>
        <w:t>Na</w:t>
      </w:r>
      <w:r w:rsidRPr="00FC4ADD">
        <w:rPr>
          <w:rFonts w:ascii="Times New Roman" w:eastAsia="仿宋_GB2312" w:hAnsi="Times New Roman" w:cs="Times New Roman"/>
        </w:rPr>
        <w:t>、</w:t>
      </w:r>
      <w:r w:rsidRPr="00FC4ADD">
        <w:rPr>
          <w:rFonts w:ascii="Times New Roman" w:eastAsia="仿宋_GB2312" w:hAnsi="Times New Roman" w:cs="Times New Roman"/>
        </w:rPr>
        <w:t>Mg</w:t>
      </w:r>
      <w:r w:rsidRPr="00FC4ADD">
        <w:rPr>
          <w:rFonts w:ascii="Times New Roman" w:eastAsia="仿宋_GB2312" w:hAnsi="Times New Roman" w:cs="Times New Roman"/>
        </w:rPr>
        <w:t>、</w:t>
      </w:r>
      <w:r w:rsidRPr="00FC4ADD">
        <w:rPr>
          <w:rFonts w:ascii="Times New Roman" w:eastAsia="仿宋_GB2312" w:hAnsi="Times New Roman" w:cs="Times New Roman"/>
        </w:rPr>
        <w:t>Al</w:t>
      </w:r>
      <w:r w:rsidRPr="00FC4ADD">
        <w:rPr>
          <w:rFonts w:ascii="Times New Roman" w:eastAsia="仿宋_GB2312" w:hAnsi="Times New Roman" w:cs="Times New Roman"/>
        </w:rPr>
        <w:t>、</w:t>
      </w:r>
      <w:r w:rsidRPr="00FC4ADD">
        <w:rPr>
          <w:rFonts w:ascii="Times New Roman" w:eastAsia="仿宋_GB2312" w:hAnsi="Times New Roman" w:cs="Times New Roman"/>
        </w:rPr>
        <w:t>Si</w:t>
      </w:r>
      <w:r w:rsidRPr="00FC4ADD">
        <w:rPr>
          <w:rFonts w:ascii="Times New Roman" w:eastAsia="仿宋_GB2312" w:hAnsi="Times New Roman" w:cs="Times New Roman"/>
        </w:rPr>
        <w:t>、</w:t>
      </w:r>
      <w:r w:rsidRPr="00FC4ADD">
        <w:rPr>
          <w:rFonts w:ascii="Times New Roman" w:eastAsia="仿宋_GB2312" w:hAnsi="Times New Roman" w:cs="Times New Roman"/>
        </w:rPr>
        <w:t>S</w:t>
      </w:r>
      <w:r w:rsidRPr="00FC4ADD">
        <w:rPr>
          <w:rFonts w:ascii="Times New Roman" w:eastAsia="仿宋_GB2312" w:hAnsi="Times New Roman" w:cs="Times New Roman"/>
        </w:rPr>
        <w:t>、</w:t>
      </w:r>
      <w:r w:rsidRPr="00FC4ADD">
        <w:rPr>
          <w:rFonts w:ascii="Times New Roman" w:eastAsia="仿宋_GB2312" w:hAnsi="Times New Roman" w:cs="Times New Roman"/>
        </w:rPr>
        <w:t>K</w:t>
      </w:r>
      <w:r w:rsidRPr="00FC4ADD">
        <w:rPr>
          <w:rFonts w:ascii="Times New Roman" w:eastAsia="仿宋_GB2312" w:hAnsi="Times New Roman" w:cs="Times New Roman"/>
        </w:rPr>
        <w:t>等；</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）检测限：汞、镉、铅、砷</w:t>
      </w:r>
      <w:r w:rsidRPr="00FC4ADD">
        <w:rPr>
          <w:rFonts w:ascii="Times New Roman" w:eastAsia="仿宋_GB2312" w:hAnsi="Times New Roman" w:cs="Times New Roman"/>
        </w:rPr>
        <w:t>&lt;2ppm</w:t>
      </w:r>
      <w:r w:rsidRPr="00FC4ADD">
        <w:rPr>
          <w:rFonts w:ascii="Times New Roman" w:eastAsia="仿宋_GB2312" w:hAnsi="Times New Roman" w:cs="Times New Roman"/>
        </w:rPr>
        <w:t>，铬、锌、铜、镍</w:t>
      </w:r>
      <w:r w:rsidRPr="00FC4ADD">
        <w:rPr>
          <w:rFonts w:ascii="Times New Roman" w:eastAsia="仿宋_GB2312" w:hAnsi="Times New Roman" w:cs="Times New Roman"/>
        </w:rPr>
        <w:t>&lt;10ppm</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lastRenderedPageBreak/>
        <w:t>（</w:t>
      </w:r>
      <w:r w:rsidRPr="00FC4ADD">
        <w:rPr>
          <w:rFonts w:ascii="Times New Roman" w:eastAsia="仿宋_GB2312" w:hAnsi="Times New Roman" w:cs="Times New Roman"/>
        </w:rPr>
        <w:t>5</w:t>
      </w:r>
      <w:r w:rsidRPr="00FC4ADD">
        <w:rPr>
          <w:rFonts w:ascii="Times New Roman" w:eastAsia="仿宋_GB2312" w:hAnsi="Times New Roman" w:cs="Times New Roman"/>
        </w:rPr>
        <w:t>）重复性：相对标准差</w:t>
      </w:r>
      <w:r w:rsidRPr="00FC4ADD">
        <w:rPr>
          <w:rFonts w:ascii="Times New Roman" w:eastAsia="仿宋_GB2312" w:hAnsi="Times New Roman" w:cs="Times New Roman"/>
        </w:rPr>
        <w:t>≤10%</w:t>
      </w:r>
      <w:r w:rsidRPr="00FC4ADD">
        <w:rPr>
          <w:rFonts w:ascii="Times New Roman" w:eastAsia="仿宋_GB2312" w:hAnsi="Times New Roman" w:cs="Times New Roman"/>
        </w:rPr>
        <w:t>；</w:t>
      </w:r>
    </w:p>
    <w:p w:rsidR="0022556A" w:rsidRPr="00FC4ADD" w:rsidRDefault="0022556A" w:rsidP="0022556A">
      <w:pPr>
        <w:spacing w:line="560" w:lineRule="exact"/>
        <w:ind w:firstLineChars="460" w:firstLine="1472"/>
        <w:rPr>
          <w:rFonts w:ascii="Times New Roman" w:eastAsia="仿宋_GB2312" w:hAnsi="Times New Roman" w:cs="Times New Roman"/>
        </w:rPr>
      </w:pPr>
      <w:r w:rsidRPr="00FC4ADD">
        <w:rPr>
          <w:rFonts w:ascii="Times New Roman" w:eastAsia="仿宋_GB2312" w:hAnsi="Times New Roman" w:cs="Times New Roman"/>
        </w:rPr>
        <w:t>准确度：相对误差</w:t>
      </w:r>
      <w:r w:rsidRPr="00FC4ADD">
        <w:rPr>
          <w:rFonts w:ascii="Times New Roman" w:eastAsia="仿宋_GB2312" w:hAnsi="Times New Roman" w:cs="Times New Roman"/>
        </w:rPr>
        <w:t>≤20%</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）准确测量时间不超过半小时；</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w:t>
      </w:r>
      <w:r w:rsidRPr="00FC4ADD">
        <w:rPr>
          <w:rFonts w:ascii="Times New Roman" w:eastAsia="仿宋_GB2312" w:hAnsi="Times New Roman" w:cs="Times New Roman"/>
        </w:rPr>
        <w:t>10s</w:t>
      </w:r>
      <w:r w:rsidRPr="00FC4ADD">
        <w:rPr>
          <w:rFonts w:ascii="Times New Roman" w:eastAsia="仿宋_GB2312" w:hAnsi="Times New Roman" w:cs="Times New Roman"/>
        </w:rPr>
        <w:t>真空度可达</w:t>
      </w:r>
      <w:r w:rsidRPr="00FC4ADD">
        <w:rPr>
          <w:rFonts w:ascii="Times New Roman" w:eastAsia="仿宋_GB2312" w:hAnsi="Times New Roman" w:cs="Times New Roman"/>
        </w:rPr>
        <w:t>10</w:t>
      </w:r>
      <w:r w:rsidRPr="00FC4ADD">
        <w:rPr>
          <w:rFonts w:ascii="Times New Roman" w:eastAsia="仿宋_GB2312" w:hAnsi="Times New Roman" w:cs="Times New Roman"/>
          <w:vertAlign w:val="superscript"/>
        </w:rPr>
        <w:t>-2</w:t>
      </w:r>
      <w:r w:rsidRPr="00FC4ADD">
        <w:rPr>
          <w:rFonts w:ascii="Times New Roman" w:eastAsia="仿宋_GB2312" w:hAnsi="Times New Roman" w:cs="Times New Roman"/>
        </w:rPr>
        <w:t>Pa</w:t>
      </w:r>
      <w:r w:rsidRPr="00FC4ADD">
        <w:rPr>
          <w:rFonts w:ascii="Times New Roman" w:eastAsia="仿宋_GB2312" w:hAnsi="Times New Roman" w:cs="Times New Roman"/>
        </w:rPr>
        <w:t>。</w:t>
      </w:r>
    </w:p>
    <w:p w:rsidR="0022556A" w:rsidRPr="00FC4ADD" w:rsidRDefault="0022556A" w:rsidP="0022556A">
      <w:pPr>
        <w:spacing w:line="560" w:lineRule="exact"/>
        <w:ind w:firstLine="643"/>
        <w:rPr>
          <w:rFonts w:ascii="Times New Roman" w:eastAsia="仿宋_GB2312" w:hAnsi="Times New Roman" w:cs="Times New Roman"/>
          <w:color w:val="000000"/>
        </w:rPr>
      </w:pPr>
      <w:r w:rsidRPr="00FC4ADD">
        <w:rPr>
          <w:rFonts w:ascii="Times New Roman" w:eastAsia="仿宋_GB2312" w:hAnsi="Times New Roman" w:cs="Times New Roman"/>
          <w:b/>
          <w:color w:val="000000"/>
        </w:rPr>
        <w:t>有关说明：</w:t>
      </w:r>
      <w:r w:rsidRPr="00FC4ADD">
        <w:rPr>
          <w:rFonts w:ascii="Times New Roman" w:eastAsia="仿宋_GB2312" w:hAnsi="Times New Roman" w:cs="Times New Roman"/>
          <w:color w:val="000000"/>
        </w:rPr>
        <w:t>本课题实施周期三年，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180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w:t>
      </w:r>
      <w:r w:rsidRPr="00FC4ADD">
        <w:rPr>
          <w:rFonts w:ascii="Times New Roman" w:eastAsia="仿宋_GB2312" w:hAnsi="Times New Roman" w:cs="Times New Roman"/>
          <w:color w:val="000000"/>
        </w:rPr>
        <w:t>要求企业牵头</w:t>
      </w:r>
      <w:r w:rsidRPr="00FC4ADD">
        <w:rPr>
          <w:rFonts w:ascii="Times New Roman" w:eastAsia="仿宋_GB2312" w:hAnsi="Times New Roman" w:cs="Times New Roman"/>
        </w:rPr>
        <w:t>，鼓励产学研联合申报，牵头企业注册资本不低于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2000</w:t>
      </w:r>
      <w:r w:rsidRPr="00FC4ADD">
        <w:rPr>
          <w:rFonts w:ascii="Times New Roman" w:eastAsia="仿宋_GB2312" w:hAnsi="Times New Roman" w:cs="Times New Roman"/>
        </w:rPr>
        <w:t>万元</w:t>
      </w:r>
      <w:r w:rsidRPr="00FC4ADD">
        <w:rPr>
          <w:rFonts w:ascii="Times New Roman" w:eastAsia="仿宋_GB2312" w:hAnsi="Times New Roman" w:cs="Times New Roman"/>
          <w:color w:val="000000"/>
        </w:rPr>
        <w:t>。</w:t>
      </w:r>
    </w:p>
    <w:p w:rsidR="0022556A" w:rsidRPr="00FC4ADD" w:rsidRDefault="0022556A" w:rsidP="0022556A">
      <w:pPr>
        <w:pStyle w:val="3"/>
        <w:spacing w:line="560" w:lineRule="exact"/>
        <w:ind w:firstLine="643"/>
        <w:rPr>
          <w:rFonts w:ascii="Times New Roman" w:eastAsia="仿宋_GB2312" w:hAnsi="Times New Roman" w:cs="Times New Roman"/>
        </w:rPr>
      </w:pPr>
      <w:bookmarkStart w:id="50" w:name="_Toc8292444"/>
      <w:r w:rsidRPr="00FC4ADD">
        <w:rPr>
          <w:rFonts w:ascii="Times New Roman" w:eastAsia="仿宋_GB2312" w:hAnsi="Times New Roman" w:cs="Times New Roman"/>
        </w:rPr>
        <w:t>课题</w:t>
      </w:r>
      <w:r w:rsidRPr="00FC4ADD">
        <w:rPr>
          <w:rFonts w:ascii="Times New Roman" w:eastAsia="仿宋_GB2312" w:hAnsi="Times New Roman" w:cs="Times New Roman"/>
        </w:rPr>
        <w:t>13</w:t>
      </w:r>
      <w:r w:rsidRPr="00FC4ADD">
        <w:rPr>
          <w:rFonts w:ascii="Times New Roman" w:eastAsia="仿宋_GB2312" w:hAnsi="Times New Roman" w:cs="Times New Roman"/>
        </w:rPr>
        <w:t>：雷达</w:t>
      </w:r>
      <w:r w:rsidRPr="00FC4ADD">
        <w:rPr>
          <w:rFonts w:ascii="Times New Roman" w:eastAsia="仿宋_GB2312" w:hAnsi="Times New Roman" w:cs="Times New Roman"/>
        </w:rPr>
        <w:t>/</w:t>
      </w:r>
      <w:r w:rsidRPr="00FC4ADD">
        <w:rPr>
          <w:rFonts w:ascii="Times New Roman" w:eastAsia="仿宋_GB2312" w:hAnsi="Times New Roman" w:cs="Times New Roman"/>
        </w:rPr>
        <w:t>通信信号综合测试仪</w:t>
      </w:r>
      <w:bookmarkEnd w:id="50"/>
      <w:r w:rsidRPr="00FC4ADD">
        <w:rPr>
          <w:rFonts w:ascii="Times New Roman" w:eastAsia="仿宋_GB2312" w:hAnsi="Times New Roman" w:cs="Times New Roman"/>
        </w:rPr>
        <w:t>研发</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研究内容</w:t>
      </w:r>
      <w:r w:rsidRPr="00FC4ADD">
        <w:rPr>
          <w:rFonts w:ascii="Times New Roman" w:eastAsia="仿宋_GB2312" w:hAnsi="Times New Roman" w:cs="Times New Roman"/>
        </w:rPr>
        <w:t>：为满足日益复杂的雷达及通信技术和相应测试需求的快速变化，研制可适用于多种应用场景的雷达</w:t>
      </w:r>
      <w:r w:rsidRPr="00FC4ADD">
        <w:rPr>
          <w:rFonts w:ascii="Times New Roman" w:eastAsia="仿宋_GB2312" w:hAnsi="Times New Roman" w:cs="Times New Roman"/>
        </w:rPr>
        <w:t>/</w:t>
      </w:r>
      <w:r w:rsidRPr="00FC4ADD">
        <w:rPr>
          <w:rFonts w:ascii="Times New Roman" w:eastAsia="仿宋_GB2312" w:hAnsi="Times New Roman" w:cs="Times New Roman"/>
        </w:rPr>
        <w:t>通信信号综合测试仪，实现高级数字预失真测试、绝大多数体制雷达信号分析、各种蜂窝通信和无线标准测试以及各类型雷达回波信号及杂波信号模拟等。</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考核指标：</w:t>
      </w:r>
      <w:r w:rsidRPr="00FC4ADD">
        <w:rPr>
          <w:rFonts w:ascii="Times New Roman" w:eastAsia="仿宋_GB2312" w:hAnsi="Times New Roman" w:cs="Times New Roman"/>
        </w:rPr>
        <w:t>突破高速高精度宽带信号采样与发生、宽带频率捷变、实时高速信号处理与控制、快速储频转发等关键技术</w:t>
      </w:r>
      <w:r w:rsidRPr="00FC4ADD">
        <w:rPr>
          <w:rFonts w:ascii="Times New Roman" w:eastAsia="仿宋_GB2312" w:hAnsi="Times New Roman" w:cs="Times New Roman"/>
        </w:rPr>
        <w:t>4</w:t>
      </w:r>
      <w:r w:rsidRPr="00FC4ADD">
        <w:rPr>
          <w:rFonts w:ascii="Times New Roman" w:eastAsia="仿宋_GB2312" w:hAnsi="Times New Roman" w:cs="Times New Roman"/>
        </w:rPr>
        <w:t>项，申报发明专利</w:t>
      </w:r>
      <w:r w:rsidRPr="00FC4ADD">
        <w:rPr>
          <w:rFonts w:ascii="Times New Roman" w:eastAsia="仿宋_GB2312" w:hAnsi="Times New Roman" w:cs="Times New Roman"/>
        </w:rPr>
        <w:t>4</w:t>
      </w:r>
      <w:r w:rsidRPr="00FC4ADD">
        <w:rPr>
          <w:rFonts w:ascii="Times New Roman" w:eastAsia="仿宋_GB2312" w:hAnsi="Times New Roman" w:cs="Times New Roman"/>
        </w:rPr>
        <w:t>项以上，软件著作权</w:t>
      </w:r>
      <w:r w:rsidRPr="00FC4ADD">
        <w:rPr>
          <w:rFonts w:ascii="Times New Roman" w:eastAsia="仿宋_GB2312" w:hAnsi="Times New Roman" w:cs="Times New Roman"/>
        </w:rPr>
        <w:t>3</w:t>
      </w:r>
      <w:r w:rsidRPr="00FC4ADD">
        <w:rPr>
          <w:rFonts w:ascii="Times New Roman" w:eastAsia="仿宋_GB2312" w:hAnsi="Times New Roman" w:cs="Times New Roman"/>
        </w:rPr>
        <w:t>项以上，开发雷达</w:t>
      </w:r>
      <w:r w:rsidRPr="00FC4ADD">
        <w:rPr>
          <w:rFonts w:ascii="Times New Roman" w:eastAsia="仿宋_GB2312" w:hAnsi="Times New Roman" w:cs="Times New Roman"/>
        </w:rPr>
        <w:t>/</w:t>
      </w:r>
      <w:r w:rsidRPr="00FC4ADD">
        <w:rPr>
          <w:rFonts w:ascii="Times New Roman" w:eastAsia="仿宋_GB2312" w:hAnsi="Times New Roman" w:cs="Times New Roman"/>
        </w:rPr>
        <w:t>通信信号综合测试仪，并实现应用示范。</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1</w:t>
      </w:r>
      <w:r w:rsidRPr="00FC4ADD">
        <w:rPr>
          <w:rFonts w:ascii="Times New Roman" w:eastAsia="仿宋_GB2312" w:hAnsi="Times New Roman" w:cs="Times New Roman"/>
        </w:rPr>
        <w:t>）工作频率范围：</w:t>
      </w:r>
      <w:r w:rsidRPr="00FC4ADD">
        <w:rPr>
          <w:rFonts w:ascii="Times New Roman" w:eastAsia="仿宋_GB2312" w:hAnsi="Times New Roman" w:cs="Times New Roman"/>
        </w:rPr>
        <w:t>9kHz</w:t>
      </w:r>
      <w:r w:rsidRPr="00FC4ADD">
        <w:rPr>
          <w:rFonts w:ascii="Times New Roman" w:eastAsia="仿宋_GB2312" w:hAnsi="Times New Roman" w:cs="Times New Roman"/>
        </w:rPr>
        <w:t>～</w:t>
      </w:r>
      <w:r w:rsidRPr="00FC4ADD">
        <w:rPr>
          <w:rFonts w:ascii="Times New Roman" w:eastAsia="仿宋_GB2312" w:hAnsi="Times New Roman" w:cs="Times New Roman"/>
        </w:rPr>
        <w:t>6GHz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2</w:t>
      </w:r>
      <w:r w:rsidRPr="00FC4ADD">
        <w:rPr>
          <w:rFonts w:ascii="Times New Roman" w:eastAsia="仿宋_GB2312" w:hAnsi="Times New Roman" w:cs="Times New Roman"/>
        </w:rPr>
        <w:t>）瞬时带宽：最高</w:t>
      </w:r>
      <w:r w:rsidRPr="00FC4ADD">
        <w:rPr>
          <w:rFonts w:ascii="Times New Roman" w:eastAsia="仿宋_GB2312" w:hAnsi="Times New Roman" w:cs="Times New Roman"/>
        </w:rPr>
        <w:t>1GHz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3</w:t>
      </w:r>
      <w:r w:rsidRPr="00FC4ADD">
        <w:rPr>
          <w:rFonts w:ascii="Times New Roman" w:eastAsia="仿宋_GB2312" w:hAnsi="Times New Roman" w:cs="Times New Roman"/>
        </w:rPr>
        <w:t>）输入通道采样率及精度：</w:t>
      </w:r>
      <w:r w:rsidRPr="00FC4ADD">
        <w:rPr>
          <w:rFonts w:ascii="Times New Roman" w:eastAsia="仿宋_GB2312" w:hAnsi="Times New Roman" w:cs="Times New Roman"/>
        </w:rPr>
        <w:t>1.25GSPS/14bit</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4</w:t>
      </w:r>
      <w:r w:rsidRPr="00FC4ADD">
        <w:rPr>
          <w:rFonts w:ascii="Times New Roman" w:eastAsia="仿宋_GB2312" w:hAnsi="Times New Roman" w:cs="Times New Roman"/>
        </w:rPr>
        <w:t>）输出通道采样率及精度：</w:t>
      </w:r>
      <w:r w:rsidRPr="00FC4ADD">
        <w:rPr>
          <w:rFonts w:ascii="Times New Roman" w:eastAsia="仿宋_GB2312" w:hAnsi="Times New Roman" w:cs="Times New Roman"/>
        </w:rPr>
        <w:t>1.25GSPS/16bit</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lastRenderedPageBreak/>
        <w:t>（</w:t>
      </w:r>
      <w:r w:rsidRPr="00FC4ADD">
        <w:rPr>
          <w:rFonts w:ascii="Times New Roman" w:eastAsia="仿宋_GB2312" w:hAnsi="Times New Roman" w:cs="Times New Roman"/>
        </w:rPr>
        <w:t>5</w:t>
      </w:r>
      <w:r w:rsidRPr="00FC4ADD">
        <w:rPr>
          <w:rFonts w:ascii="Times New Roman" w:eastAsia="仿宋_GB2312" w:hAnsi="Times New Roman" w:cs="Times New Roman"/>
        </w:rPr>
        <w:t>）最大射频输入功率：</w:t>
      </w:r>
      <w:r w:rsidRPr="00FC4ADD">
        <w:rPr>
          <w:rFonts w:ascii="Times New Roman" w:eastAsia="仿宋_GB2312" w:hAnsi="Times New Roman" w:cs="Times New Roman"/>
        </w:rPr>
        <w:t>30dBm</w:t>
      </w:r>
      <w:r w:rsidRPr="00FC4ADD">
        <w:rPr>
          <w:rFonts w:ascii="Times New Roman" w:eastAsia="仿宋_GB2312" w:hAnsi="Times New Roman" w:cs="Times New Roman"/>
        </w:rPr>
        <w:t>（</w:t>
      </w:r>
      <w:r w:rsidRPr="00FC4ADD">
        <w:rPr>
          <w:rFonts w:ascii="Times New Roman" w:eastAsia="仿宋_GB2312" w:hAnsi="Times New Roman" w:cs="Times New Roman"/>
        </w:rPr>
        <w:t xml:space="preserve">120MHz </w:t>
      </w:r>
      <w:r w:rsidRPr="00FC4ADD">
        <w:rPr>
          <w:rFonts w:ascii="Times New Roman" w:eastAsia="仿宋_GB2312" w:hAnsi="Times New Roman" w:cs="Times New Roman"/>
        </w:rPr>
        <w:t>～</w:t>
      </w:r>
      <w:r w:rsidRPr="00FC4ADD">
        <w:rPr>
          <w:rFonts w:ascii="Times New Roman" w:eastAsia="仿宋_GB2312" w:hAnsi="Times New Roman" w:cs="Times New Roman"/>
        </w:rPr>
        <w:t>6GHz</w:t>
      </w:r>
      <w:r w:rsidRPr="00FC4ADD">
        <w:rPr>
          <w:rFonts w:ascii="Times New Roman" w:eastAsia="仿宋_GB2312" w:hAnsi="Times New Roman" w:cs="Times New Roman"/>
        </w:rPr>
        <w:t>）</w:t>
      </w:r>
      <w:r w:rsidRPr="00FC4ADD">
        <w:rPr>
          <w:rFonts w:ascii="Times New Roman" w:eastAsia="仿宋_GB2312" w:hAnsi="Times New Roman" w:cs="Times New Roman"/>
        </w:rPr>
        <w:t>/15dBm</w:t>
      </w:r>
      <w:r w:rsidRPr="00FC4ADD">
        <w:rPr>
          <w:rFonts w:ascii="Times New Roman" w:eastAsia="仿宋_GB2312" w:hAnsi="Times New Roman" w:cs="Times New Roman"/>
        </w:rPr>
        <w:t>（</w:t>
      </w:r>
      <w:r w:rsidRPr="00FC4ADD">
        <w:rPr>
          <w:rFonts w:ascii="Times New Roman" w:eastAsia="仿宋_GB2312" w:hAnsi="Times New Roman" w:cs="Times New Roman"/>
        </w:rPr>
        <w:t xml:space="preserve">9kHz </w:t>
      </w:r>
      <w:r w:rsidRPr="00FC4ADD">
        <w:rPr>
          <w:rFonts w:ascii="Times New Roman" w:eastAsia="仿宋_GB2312" w:hAnsi="Times New Roman" w:cs="Times New Roman"/>
        </w:rPr>
        <w:t>～</w:t>
      </w:r>
      <w:r w:rsidRPr="00FC4ADD">
        <w:rPr>
          <w:rFonts w:ascii="Times New Roman" w:eastAsia="仿宋_GB2312" w:hAnsi="Times New Roman" w:cs="Times New Roman"/>
        </w:rPr>
        <w:t>120MHz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6</w:t>
      </w:r>
      <w:r w:rsidRPr="00FC4ADD">
        <w:rPr>
          <w:rFonts w:ascii="Times New Roman" w:eastAsia="仿宋_GB2312" w:hAnsi="Times New Roman" w:cs="Times New Roman"/>
        </w:rPr>
        <w:t>）最大射频输出功率：</w:t>
      </w:r>
      <w:r w:rsidRPr="00FC4ADD">
        <w:rPr>
          <w:rFonts w:ascii="Times New Roman" w:eastAsia="仿宋_GB2312" w:hAnsi="Times New Roman" w:cs="Times New Roman"/>
        </w:rPr>
        <w:t>10dBm</w:t>
      </w:r>
      <w:r w:rsidRPr="00FC4ADD">
        <w:rPr>
          <w:rFonts w:ascii="Times New Roman" w:eastAsia="仿宋_GB2312" w:hAnsi="Times New Roman" w:cs="Times New Roman"/>
        </w:rPr>
        <w:t>（</w:t>
      </w:r>
      <w:r w:rsidRPr="00FC4ADD">
        <w:rPr>
          <w:rFonts w:ascii="Times New Roman" w:eastAsia="仿宋_GB2312" w:hAnsi="Times New Roman" w:cs="Times New Roman"/>
        </w:rPr>
        <w:t xml:space="preserve">120MHz </w:t>
      </w:r>
      <w:r w:rsidRPr="00FC4ADD">
        <w:rPr>
          <w:rFonts w:ascii="Times New Roman" w:eastAsia="仿宋_GB2312" w:hAnsi="Times New Roman" w:cs="Times New Roman"/>
        </w:rPr>
        <w:t>～</w:t>
      </w:r>
      <w:r w:rsidRPr="00FC4ADD">
        <w:rPr>
          <w:rFonts w:ascii="Times New Roman" w:eastAsia="仿宋_GB2312" w:hAnsi="Times New Roman" w:cs="Times New Roman"/>
        </w:rPr>
        <w:t>6GHz</w:t>
      </w:r>
      <w:r w:rsidRPr="00FC4ADD">
        <w:rPr>
          <w:rFonts w:ascii="Times New Roman" w:eastAsia="仿宋_GB2312" w:hAnsi="Times New Roman" w:cs="Times New Roman"/>
        </w:rPr>
        <w:t>）</w:t>
      </w:r>
      <w:r w:rsidRPr="00FC4ADD">
        <w:rPr>
          <w:rFonts w:ascii="Times New Roman" w:eastAsia="仿宋_GB2312" w:hAnsi="Times New Roman" w:cs="Times New Roman"/>
        </w:rPr>
        <w:t>/5dBm</w:t>
      </w:r>
      <w:r w:rsidRPr="00FC4ADD">
        <w:rPr>
          <w:rFonts w:ascii="Times New Roman" w:eastAsia="仿宋_GB2312" w:hAnsi="Times New Roman" w:cs="Times New Roman"/>
        </w:rPr>
        <w:t>（</w:t>
      </w:r>
      <w:r w:rsidRPr="00FC4ADD">
        <w:rPr>
          <w:rFonts w:ascii="Times New Roman" w:eastAsia="仿宋_GB2312" w:hAnsi="Times New Roman" w:cs="Times New Roman"/>
        </w:rPr>
        <w:t xml:space="preserve">9kHz </w:t>
      </w:r>
      <w:r w:rsidRPr="00FC4ADD">
        <w:rPr>
          <w:rFonts w:ascii="Times New Roman" w:eastAsia="仿宋_GB2312" w:hAnsi="Times New Roman" w:cs="Times New Roman"/>
        </w:rPr>
        <w:t>～</w:t>
      </w:r>
      <w:r w:rsidRPr="00FC4ADD">
        <w:rPr>
          <w:rFonts w:ascii="Times New Roman" w:eastAsia="仿宋_GB2312" w:hAnsi="Times New Roman" w:cs="Times New Roman"/>
        </w:rPr>
        <w:t>120MHz</w:t>
      </w:r>
      <w:r w:rsidRPr="00FC4ADD">
        <w:rPr>
          <w:rFonts w:ascii="Times New Roman" w:eastAsia="仿宋_GB2312" w:hAnsi="Times New Roman" w:cs="Times New Roman"/>
        </w:rPr>
        <w:t>）；</w:t>
      </w:r>
    </w:p>
    <w:p w:rsidR="0022556A" w:rsidRPr="00FC4ADD" w:rsidRDefault="0022556A" w:rsidP="0022556A">
      <w:pPr>
        <w:spacing w:line="560" w:lineRule="exact"/>
        <w:ind w:firstLine="640"/>
        <w:rPr>
          <w:rFonts w:ascii="Times New Roman" w:eastAsia="仿宋_GB2312" w:hAnsi="Times New Roman" w:cs="Times New Roman"/>
        </w:rPr>
      </w:pPr>
      <w:r w:rsidRPr="00FC4ADD">
        <w:rPr>
          <w:rFonts w:ascii="Times New Roman" w:eastAsia="仿宋_GB2312" w:hAnsi="Times New Roman" w:cs="Times New Roman"/>
        </w:rPr>
        <w:t>（</w:t>
      </w:r>
      <w:r w:rsidRPr="00FC4ADD">
        <w:rPr>
          <w:rFonts w:ascii="Times New Roman" w:eastAsia="仿宋_GB2312" w:hAnsi="Times New Roman" w:cs="Times New Roman"/>
        </w:rPr>
        <w:t>7</w:t>
      </w:r>
      <w:r w:rsidRPr="00FC4ADD">
        <w:rPr>
          <w:rFonts w:ascii="Times New Roman" w:eastAsia="仿宋_GB2312" w:hAnsi="Times New Roman" w:cs="Times New Roman"/>
        </w:rPr>
        <w:t>）具备矢量信号分析、矢量信号发生功能和矢量信号收发功能，后者可用于雷达目标距离、速度模拟等。</w:t>
      </w:r>
    </w:p>
    <w:p w:rsidR="0022556A" w:rsidRPr="00FC4ADD" w:rsidRDefault="0022556A" w:rsidP="0022556A">
      <w:pPr>
        <w:spacing w:line="560" w:lineRule="exact"/>
        <w:ind w:firstLine="643"/>
        <w:rPr>
          <w:rFonts w:ascii="Times New Roman" w:eastAsia="仿宋_GB2312" w:hAnsi="Times New Roman" w:cs="Times New Roman"/>
        </w:rPr>
      </w:pPr>
      <w:r w:rsidRPr="00FC4ADD">
        <w:rPr>
          <w:rFonts w:ascii="Times New Roman" w:eastAsia="仿宋_GB2312" w:hAnsi="Times New Roman" w:cs="Times New Roman"/>
          <w:b/>
        </w:rPr>
        <w:t>有关说明：</w:t>
      </w:r>
      <w:r w:rsidRPr="00FC4ADD">
        <w:rPr>
          <w:rFonts w:ascii="Times New Roman" w:eastAsia="仿宋_GB2312" w:hAnsi="Times New Roman" w:cs="Times New Roman"/>
        </w:rPr>
        <w:t>本课题</w:t>
      </w:r>
      <w:r w:rsidRPr="00FC4ADD">
        <w:rPr>
          <w:rFonts w:ascii="Times New Roman" w:eastAsia="仿宋_GB2312" w:hAnsi="Times New Roman" w:cs="Times New Roman"/>
          <w:color w:val="000000"/>
        </w:rPr>
        <w:t>实施周期三年，</w:t>
      </w:r>
      <w:r w:rsidRPr="00FC4ADD">
        <w:rPr>
          <w:rFonts w:ascii="Times New Roman" w:eastAsia="仿宋_GB2312" w:hAnsi="Times New Roman" w:cs="Times New Roman"/>
        </w:rPr>
        <w:t>申请资助经费不高于</w:t>
      </w:r>
      <w:r w:rsidRPr="00FC4ADD">
        <w:rPr>
          <w:rFonts w:ascii="Times New Roman" w:eastAsia="仿宋_GB2312" w:hAnsi="Times New Roman" w:cs="Times New Roman"/>
        </w:rPr>
        <w:t>180</w:t>
      </w:r>
      <w:r w:rsidRPr="00FC4ADD">
        <w:rPr>
          <w:rFonts w:ascii="Times New Roman" w:eastAsia="仿宋_GB2312" w:hAnsi="Times New Roman" w:cs="Times New Roman"/>
        </w:rPr>
        <w:t>万元，自筹与申请经费比例不低于</w:t>
      </w:r>
      <w:r w:rsidRPr="00FC4ADD">
        <w:rPr>
          <w:rFonts w:ascii="Times New Roman" w:eastAsia="仿宋_GB2312" w:hAnsi="Times New Roman" w:cs="Times New Roman"/>
        </w:rPr>
        <w:t>2:1</w:t>
      </w:r>
      <w:r w:rsidRPr="00FC4ADD">
        <w:rPr>
          <w:rFonts w:ascii="Times New Roman" w:eastAsia="仿宋_GB2312" w:hAnsi="Times New Roman" w:cs="Times New Roman"/>
        </w:rPr>
        <w:t>。要求企业牵头，鼓励产学研联合申报。牵头企业注册资本不低于</w:t>
      </w:r>
      <w:r w:rsidRPr="00FC4ADD">
        <w:rPr>
          <w:rFonts w:ascii="Times New Roman" w:eastAsia="仿宋_GB2312" w:hAnsi="Times New Roman" w:cs="Times New Roman"/>
        </w:rPr>
        <w:t>500</w:t>
      </w:r>
      <w:r w:rsidRPr="00FC4ADD">
        <w:rPr>
          <w:rFonts w:ascii="Times New Roman" w:eastAsia="仿宋_GB2312" w:hAnsi="Times New Roman" w:cs="Times New Roman"/>
        </w:rPr>
        <w:t>万元或上年度营收不低于</w:t>
      </w:r>
      <w:r w:rsidRPr="00FC4ADD">
        <w:rPr>
          <w:rFonts w:ascii="Times New Roman" w:eastAsia="仿宋_GB2312" w:hAnsi="Times New Roman" w:cs="Times New Roman"/>
        </w:rPr>
        <w:t>1000</w:t>
      </w:r>
      <w:r w:rsidRPr="00FC4ADD">
        <w:rPr>
          <w:rFonts w:ascii="Times New Roman" w:eastAsia="仿宋_GB2312" w:hAnsi="Times New Roman" w:cs="Times New Roman"/>
        </w:rPr>
        <w:t>万元。</w:t>
      </w:r>
    </w:p>
    <w:p w:rsidR="0022556A" w:rsidRPr="00FC4ADD" w:rsidRDefault="0022556A" w:rsidP="0022556A">
      <w:pPr>
        <w:pStyle w:val="2"/>
        <w:spacing w:line="560" w:lineRule="exact"/>
        <w:ind w:firstLine="640"/>
        <w:rPr>
          <w:rFonts w:ascii="Times New Roman" w:eastAsia="仿宋_GB2312" w:hAnsi="Times New Roman" w:cs="Times New Roman"/>
        </w:rPr>
      </w:pPr>
      <w:bookmarkStart w:id="51" w:name="_Toc8292445"/>
      <w:r w:rsidRPr="00FC4ADD">
        <w:rPr>
          <w:rFonts w:ascii="Times New Roman" w:eastAsia="仿宋_GB2312" w:hAnsi="Times New Roman" w:cs="Times New Roman"/>
        </w:rPr>
        <w:t>项目</w:t>
      </w:r>
      <w:r w:rsidRPr="00FC4ADD">
        <w:rPr>
          <w:rFonts w:ascii="Times New Roman" w:eastAsia="仿宋_GB2312" w:hAnsi="Times New Roman" w:cs="Times New Roman"/>
        </w:rPr>
        <w:t>3</w:t>
      </w:r>
      <w:r w:rsidRPr="00FC4ADD">
        <w:rPr>
          <w:rFonts w:ascii="Times New Roman" w:eastAsia="仿宋_GB2312" w:hAnsi="Times New Roman" w:cs="Times New Roman"/>
        </w:rPr>
        <w:t>：</w:t>
      </w:r>
      <w:bookmarkEnd w:id="51"/>
      <w:r w:rsidRPr="00FC4ADD">
        <w:rPr>
          <w:rFonts w:ascii="Times New Roman" w:eastAsia="仿宋_GB2312" w:hAnsi="Times New Roman" w:cs="Times New Roman"/>
        </w:rPr>
        <w:t>口腔诊疗仪器设备产品研发与创新服务平台建设</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实施周期：</w:t>
      </w:r>
      <w:r w:rsidRPr="00FC4ADD">
        <w:rPr>
          <w:rFonts w:ascii="Times New Roman" w:eastAsia="仿宋_GB2312" w:hAnsi="Times New Roman" w:cs="Times New Roman"/>
          <w:szCs w:val="32"/>
        </w:rPr>
        <w:t>2019</w:t>
      </w:r>
      <w:r w:rsidRPr="00FC4ADD">
        <w:rPr>
          <w:rFonts w:ascii="Times New Roman" w:eastAsia="仿宋_GB2312" w:hAnsi="Times New Roman" w:cs="Times New Roman"/>
          <w:szCs w:val="32"/>
        </w:rPr>
        <w:t>年</w:t>
      </w:r>
      <w:r w:rsidRPr="00FC4ADD">
        <w:rPr>
          <w:rFonts w:ascii="Times New Roman" w:eastAsia="仿宋_GB2312" w:hAnsi="Times New Roman" w:cs="Times New Roman"/>
          <w:szCs w:val="32"/>
        </w:rPr>
        <w:t>9</w:t>
      </w:r>
      <w:r w:rsidRPr="00FC4ADD">
        <w:rPr>
          <w:rFonts w:ascii="Times New Roman" w:eastAsia="仿宋_GB2312" w:hAnsi="Times New Roman" w:cs="Times New Roman"/>
          <w:szCs w:val="32"/>
        </w:rPr>
        <w:t>月</w:t>
      </w:r>
      <w:r w:rsidRPr="00FC4ADD">
        <w:rPr>
          <w:rFonts w:ascii="Times New Roman" w:eastAsia="仿宋_GB2312" w:hAnsi="Times New Roman" w:cs="Times New Roman"/>
          <w:szCs w:val="32"/>
        </w:rPr>
        <w:t>—2022</w:t>
      </w:r>
      <w:r w:rsidRPr="00FC4ADD">
        <w:rPr>
          <w:rFonts w:ascii="Times New Roman" w:eastAsia="仿宋_GB2312" w:hAnsi="Times New Roman" w:cs="Times New Roman"/>
          <w:szCs w:val="32"/>
        </w:rPr>
        <w:t>年</w:t>
      </w:r>
      <w:r w:rsidRPr="00FC4ADD">
        <w:rPr>
          <w:rFonts w:ascii="Times New Roman" w:eastAsia="仿宋_GB2312" w:hAnsi="Times New Roman" w:cs="Times New Roman"/>
          <w:szCs w:val="32"/>
        </w:rPr>
        <w:t>9</w:t>
      </w:r>
      <w:r w:rsidRPr="00FC4ADD">
        <w:rPr>
          <w:rFonts w:ascii="Times New Roman" w:eastAsia="仿宋_GB2312" w:hAnsi="Times New Roman" w:cs="Times New Roman"/>
          <w:szCs w:val="32"/>
        </w:rPr>
        <w:t>月。</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支持方式：</w:t>
      </w:r>
      <w:r w:rsidRPr="00FC4ADD">
        <w:rPr>
          <w:rFonts w:ascii="Times New Roman" w:eastAsia="仿宋_GB2312" w:hAnsi="Times New Roman" w:cs="Times New Roman"/>
          <w:szCs w:val="32"/>
        </w:rPr>
        <w:t>采取前补助方式予以支持。</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研究内容：</w:t>
      </w:r>
      <w:r w:rsidRPr="00FC4ADD">
        <w:rPr>
          <w:rFonts w:ascii="Times New Roman" w:eastAsia="仿宋_GB2312" w:hAnsi="Times New Roman" w:cs="Times New Roman"/>
          <w:szCs w:val="32"/>
        </w:rPr>
        <w:t>围绕促进口腔诊疗仪器设备研发和产业化发展需求，构建开放性的研发、检验检测、成果转化一体化共性技术平台和共享服务平台；重点研发提升</w:t>
      </w:r>
      <w:r w:rsidRPr="00FC4ADD">
        <w:rPr>
          <w:rFonts w:ascii="Times New Roman" w:eastAsia="仿宋_GB2312" w:hAnsi="Times New Roman" w:cs="Times New Roman"/>
          <w:szCs w:val="32"/>
        </w:rPr>
        <w:t>CBCT</w:t>
      </w:r>
      <w:r w:rsidRPr="00FC4ADD">
        <w:rPr>
          <w:rFonts w:ascii="Times New Roman" w:eastAsia="仿宋_GB2312" w:hAnsi="Times New Roman" w:cs="Times New Roman"/>
          <w:szCs w:val="32"/>
        </w:rPr>
        <w:t>、口腔扫描仪、口腔麻醉仪、牙科综合治疗机等一批具有核心技术及市场竞争力的创新产品。</w:t>
      </w:r>
    </w:p>
    <w:p w:rsidR="0022556A" w:rsidRPr="00FC4ADD" w:rsidRDefault="0022556A" w:rsidP="0022556A">
      <w:pPr>
        <w:spacing w:line="560" w:lineRule="exact"/>
        <w:ind w:firstLine="643"/>
        <w:rPr>
          <w:rFonts w:ascii="Times New Roman" w:eastAsia="仿宋_GB2312" w:hAnsi="Times New Roman" w:cs="Times New Roman"/>
          <w:szCs w:val="32"/>
        </w:rPr>
      </w:pPr>
      <w:r w:rsidRPr="00FC4ADD">
        <w:rPr>
          <w:rFonts w:ascii="Times New Roman" w:eastAsia="仿宋_GB2312" w:hAnsi="Times New Roman" w:cs="Times New Roman"/>
          <w:b/>
          <w:szCs w:val="32"/>
        </w:rPr>
        <w:t>考核指标：</w:t>
      </w:r>
      <w:r w:rsidRPr="00FC4ADD">
        <w:rPr>
          <w:rFonts w:ascii="Times New Roman" w:eastAsia="仿宋_GB2312" w:hAnsi="Times New Roman" w:cs="Times New Roman"/>
          <w:szCs w:val="32"/>
        </w:rPr>
        <w:t>建成技术、人才、资金、政策整合集成、优势突出的开放性口腔诊疗仪器设备共性技术平台和系统服务平台，每年为企业新产品开发和成果转化、推广等服务不少于</w:t>
      </w:r>
      <w:r w:rsidRPr="00FC4ADD">
        <w:rPr>
          <w:rFonts w:ascii="Times New Roman" w:eastAsia="仿宋_GB2312" w:hAnsi="Times New Roman" w:cs="Times New Roman"/>
          <w:szCs w:val="32"/>
        </w:rPr>
        <w:t>80</w:t>
      </w:r>
      <w:r w:rsidRPr="00FC4ADD">
        <w:rPr>
          <w:rFonts w:ascii="Times New Roman" w:eastAsia="仿宋_GB2312" w:hAnsi="Times New Roman" w:cs="Times New Roman"/>
          <w:szCs w:val="32"/>
        </w:rPr>
        <w:t>次；到</w:t>
      </w:r>
      <w:r w:rsidRPr="00FC4ADD">
        <w:rPr>
          <w:rFonts w:ascii="Times New Roman" w:eastAsia="仿宋_GB2312" w:hAnsi="Times New Roman" w:cs="Times New Roman"/>
          <w:szCs w:val="32"/>
        </w:rPr>
        <w:t>2022</w:t>
      </w:r>
      <w:r w:rsidRPr="00FC4ADD">
        <w:rPr>
          <w:rFonts w:ascii="Times New Roman" w:eastAsia="仿宋_GB2312" w:hAnsi="Times New Roman" w:cs="Times New Roman"/>
          <w:szCs w:val="32"/>
        </w:rPr>
        <w:t>年，突破</w:t>
      </w:r>
      <w:r w:rsidRPr="00FC4ADD">
        <w:rPr>
          <w:rFonts w:ascii="Times New Roman" w:eastAsia="仿宋_GB2312" w:hAnsi="Times New Roman" w:cs="Times New Roman"/>
          <w:szCs w:val="32"/>
        </w:rPr>
        <w:t>8</w:t>
      </w:r>
      <w:r w:rsidRPr="00FC4ADD">
        <w:rPr>
          <w:rFonts w:ascii="Times New Roman" w:eastAsia="仿宋_GB2312" w:hAnsi="Times New Roman" w:cs="Times New Roman"/>
          <w:szCs w:val="32"/>
        </w:rPr>
        <w:t>项以上核心关键技术并获得专利或专利受理，</w:t>
      </w:r>
      <w:r w:rsidRPr="00FC4ADD">
        <w:rPr>
          <w:rFonts w:ascii="Times New Roman" w:eastAsia="仿宋_GB2312" w:hAnsi="Times New Roman" w:cs="Times New Roman"/>
          <w:szCs w:val="32"/>
        </w:rPr>
        <w:lastRenderedPageBreak/>
        <w:t>完成</w:t>
      </w:r>
      <w:r w:rsidRPr="00FC4ADD">
        <w:rPr>
          <w:rFonts w:ascii="Times New Roman" w:eastAsia="仿宋_GB2312" w:hAnsi="Times New Roman" w:cs="Times New Roman"/>
          <w:szCs w:val="32"/>
        </w:rPr>
        <w:t>6</w:t>
      </w:r>
      <w:r w:rsidRPr="00FC4ADD">
        <w:rPr>
          <w:rFonts w:ascii="Times New Roman" w:eastAsia="仿宋_GB2312" w:hAnsi="Times New Roman" w:cs="Times New Roman"/>
          <w:szCs w:val="32"/>
        </w:rPr>
        <w:t>个口腔设备产品研发并形成工程样机。</w:t>
      </w:r>
    </w:p>
    <w:p w:rsidR="0022556A" w:rsidRPr="00FC4ADD" w:rsidRDefault="00283162" w:rsidP="00283162">
      <w:pPr>
        <w:tabs>
          <w:tab w:val="left" w:pos="142"/>
        </w:tabs>
        <w:spacing w:line="560" w:lineRule="exact"/>
        <w:jc w:val="left"/>
        <w:rPr>
          <w:rFonts w:ascii="Times New Roman" w:eastAsia="仿宋_GB2312" w:hAnsi="Times New Roman" w:cs="Times New Roman"/>
          <w:szCs w:val="32"/>
        </w:rPr>
      </w:pPr>
      <w:r>
        <w:rPr>
          <w:rFonts w:ascii="Times New Roman" w:eastAsia="仿宋_GB2312" w:hAnsi="Times New Roman" w:cs="Times New Roman" w:hint="eastAsia"/>
          <w:b/>
          <w:szCs w:val="32"/>
        </w:rPr>
        <w:t xml:space="preserve">     </w:t>
      </w:r>
      <w:r w:rsidRPr="00283162">
        <w:rPr>
          <w:rFonts w:ascii="Times New Roman" w:eastAsia="仿宋_GB2312" w:hAnsi="Times New Roman" w:cs="Times New Roman" w:hint="eastAsia"/>
          <w:b/>
          <w:szCs w:val="32"/>
        </w:rPr>
        <w:t>有关说明：</w:t>
      </w:r>
      <w:r w:rsidRPr="00283162">
        <w:rPr>
          <w:rFonts w:ascii="Times New Roman" w:eastAsia="仿宋_GB2312" w:hAnsi="Times New Roman" w:cs="Times New Roman" w:hint="eastAsia"/>
          <w:szCs w:val="32"/>
        </w:rPr>
        <w:t>本项目实施周期三年，申请资助经费不高于</w:t>
      </w:r>
      <w:r w:rsidRPr="00283162">
        <w:rPr>
          <w:rFonts w:ascii="Times New Roman" w:eastAsia="仿宋_GB2312" w:hAnsi="Times New Roman" w:cs="Times New Roman" w:hint="eastAsia"/>
          <w:szCs w:val="32"/>
        </w:rPr>
        <w:t>500</w:t>
      </w:r>
      <w:r w:rsidRPr="00283162">
        <w:rPr>
          <w:rFonts w:ascii="Times New Roman" w:eastAsia="仿宋_GB2312" w:hAnsi="Times New Roman" w:cs="Times New Roman" w:hint="eastAsia"/>
          <w:szCs w:val="32"/>
        </w:rPr>
        <w:t>万元，自筹与申请经费比例不低于</w:t>
      </w:r>
      <w:r w:rsidRPr="00283162">
        <w:rPr>
          <w:rFonts w:ascii="Times New Roman" w:eastAsia="仿宋_GB2312" w:hAnsi="Times New Roman" w:cs="Times New Roman" w:hint="eastAsia"/>
          <w:szCs w:val="32"/>
        </w:rPr>
        <w:t>3:1</w:t>
      </w:r>
      <w:r w:rsidRPr="00283162">
        <w:rPr>
          <w:rFonts w:ascii="Times New Roman" w:eastAsia="仿宋_GB2312" w:hAnsi="Times New Roman" w:cs="Times New Roman" w:hint="eastAsia"/>
          <w:szCs w:val="32"/>
        </w:rPr>
        <w:t>。由资阳市科技局组织，资阳高新技术产业园区牵头联合有关产学研机构申报。</w:t>
      </w:r>
    </w:p>
    <w:p w:rsidR="0022556A" w:rsidRPr="00FC4ADD" w:rsidRDefault="0022556A" w:rsidP="0022556A">
      <w:pPr>
        <w:spacing w:line="560" w:lineRule="exact"/>
        <w:jc w:val="center"/>
        <w:rPr>
          <w:rFonts w:ascii="Times New Roman" w:eastAsia="仿宋_GB2312" w:hAnsi="Times New Roman" w:cs="Times New Roman"/>
          <w:szCs w:val="32"/>
        </w:rPr>
      </w:pPr>
    </w:p>
    <w:p w:rsidR="0022556A" w:rsidRPr="00FC4ADD" w:rsidRDefault="0022556A" w:rsidP="0022556A">
      <w:pPr>
        <w:spacing w:line="560" w:lineRule="exact"/>
        <w:jc w:val="center"/>
        <w:rPr>
          <w:rFonts w:ascii="Times New Roman" w:eastAsia="仿宋_GB2312" w:hAnsi="Times New Roman" w:cs="Times New Roman"/>
          <w:szCs w:val="32"/>
        </w:rPr>
      </w:pPr>
      <w:bookmarkStart w:id="52" w:name="_GoBack"/>
      <w:bookmarkEnd w:id="52"/>
    </w:p>
    <w:sectPr w:rsidR="0022556A" w:rsidRPr="00FC4ADD" w:rsidSect="007010F4">
      <w:footerReference w:type="even" r:id="rId8"/>
      <w:footerReference w:type="default" r:id="rId9"/>
      <w:pgSz w:w="11906" w:h="16838" w:code="9"/>
      <w:pgMar w:top="2098" w:right="1474" w:bottom="1985" w:left="1588" w:header="851" w:footer="1588" w:gutter="0"/>
      <w:cols w:space="425"/>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CAB" w:rsidRDefault="00C80CAB" w:rsidP="00C57531">
      <w:r>
        <w:separator/>
      </w:r>
    </w:p>
  </w:endnote>
  <w:endnote w:type="continuationSeparator" w:id="0">
    <w:p w:rsidR="00C80CAB" w:rsidRDefault="00C80CAB" w:rsidP="00C5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Light">
    <w:altName w:val="宋体"/>
    <w:charset w:val="88"/>
    <w:family w:val="auto"/>
    <w:pitch w:val="default"/>
    <w:sig w:usb0="A00002BF" w:usb1="38CF7CFA" w:usb2="00000016" w:usb3="00000000" w:csb0="001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宋体"/>
    <w:charset w:val="86"/>
    <w:family w:val="auto"/>
    <w:pitch w:val="default"/>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23470"/>
      <w:docPartObj>
        <w:docPartGallery w:val="Page Numbers (Bottom of Page)"/>
        <w:docPartUnique/>
      </w:docPartObj>
    </w:sdtPr>
    <w:sdtEndPr>
      <w:rPr>
        <w:rFonts w:ascii="Times New Roman" w:hAnsi="Times New Roman" w:cs="Times New Roman"/>
        <w:sz w:val="28"/>
        <w:szCs w:val="28"/>
      </w:rPr>
    </w:sdtEndPr>
    <w:sdtContent>
      <w:p w:rsidR="00482B08" w:rsidRPr="00646B2A" w:rsidRDefault="00482B08" w:rsidP="00646B2A">
        <w:pPr>
          <w:pStyle w:val="a4"/>
          <w:ind w:firstLineChars="150" w:firstLine="270"/>
          <w:rPr>
            <w:rFonts w:ascii="Times New Roman" w:hAnsi="Times New Roman" w:cs="Times New Roman"/>
            <w:sz w:val="28"/>
            <w:szCs w:val="28"/>
          </w:rPr>
        </w:pPr>
        <w:r w:rsidRPr="00646B2A">
          <w:rPr>
            <w:rFonts w:ascii="Times New Roman" w:hAnsi="Times New Roman" w:cs="Times New Roman"/>
            <w:sz w:val="28"/>
            <w:szCs w:val="28"/>
          </w:rPr>
          <w:t>—</w:t>
        </w:r>
        <w:r w:rsidR="008A32AF" w:rsidRPr="00646B2A">
          <w:rPr>
            <w:rFonts w:ascii="Times New Roman" w:hAnsi="Times New Roman" w:cs="Times New Roman"/>
            <w:sz w:val="28"/>
            <w:szCs w:val="28"/>
          </w:rPr>
          <w:fldChar w:fldCharType="begin"/>
        </w:r>
        <w:r w:rsidRPr="00646B2A">
          <w:rPr>
            <w:rFonts w:ascii="Times New Roman" w:hAnsi="Times New Roman" w:cs="Times New Roman"/>
            <w:sz w:val="28"/>
            <w:szCs w:val="28"/>
          </w:rPr>
          <w:instrText xml:space="preserve"> PAGE   \* MERGEFORMAT </w:instrText>
        </w:r>
        <w:r w:rsidR="008A32AF" w:rsidRPr="00646B2A">
          <w:rPr>
            <w:rFonts w:ascii="Times New Roman" w:hAnsi="Times New Roman" w:cs="Times New Roman"/>
            <w:sz w:val="28"/>
            <w:szCs w:val="28"/>
          </w:rPr>
          <w:fldChar w:fldCharType="separate"/>
        </w:r>
        <w:r w:rsidR="001F349E" w:rsidRPr="001F349E">
          <w:rPr>
            <w:rFonts w:ascii="Times New Roman" w:hAnsi="Times New Roman" w:cs="Times New Roman"/>
            <w:noProof/>
            <w:sz w:val="28"/>
            <w:szCs w:val="28"/>
            <w:lang w:val="zh-CN"/>
          </w:rPr>
          <w:t>24</w:t>
        </w:r>
        <w:r w:rsidR="008A32AF" w:rsidRPr="00646B2A">
          <w:rPr>
            <w:rFonts w:ascii="Times New Roman" w:hAnsi="Times New Roman" w:cs="Times New Roman"/>
            <w:sz w:val="28"/>
            <w:szCs w:val="28"/>
          </w:rPr>
          <w:fldChar w:fldCharType="end"/>
        </w:r>
        <w:r w:rsidRPr="00646B2A">
          <w:rPr>
            <w:rFonts w:ascii="Times New Roman" w:hAnsi="Times New Roman" w:cs="Times New Roman"/>
            <w:sz w:val="28"/>
            <w:szCs w:val="28"/>
          </w:rPr>
          <w:t>—</w:t>
        </w:r>
      </w:p>
    </w:sdtContent>
  </w:sdt>
  <w:p w:rsidR="00482B08" w:rsidRDefault="00482B0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23445"/>
      <w:docPartObj>
        <w:docPartGallery w:val="Page Numbers (Bottom of Page)"/>
        <w:docPartUnique/>
      </w:docPartObj>
    </w:sdtPr>
    <w:sdtEndPr>
      <w:rPr>
        <w:rFonts w:ascii="Times New Roman" w:hAnsi="Times New Roman" w:cs="Times New Roman"/>
        <w:sz w:val="28"/>
        <w:szCs w:val="28"/>
      </w:rPr>
    </w:sdtEndPr>
    <w:sdtContent>
      <w:p w:rsidR="00482B08" w:rsidRPr="00646B2A" w:rsidRDefault="00482B08" w:rsidP="00646B2A">
        <w:pPr>
          <w:pStyle w:val="a4"/>
          <w:ind w:right="270"/>
          <w:jc w:val="right"/>
          <w:rPr>
            <w:rFonts w:ascii="Times New Roman" w:hAnsi="Times New Roman" w:cs="Times New Roman"/>
            <w:sz w:val="28"/>
            <w:szCs w:val="28"/>
          </w:rPr>
        </w:pPr>
        <w:r w:rsidRPr="00646B2A">
          <w:rPr>
            <w:rFonts w:ascii="Times New Roman" w:hAnsi="Times New Roman" w:cs="Times New Roman"/>
            <w:sz w:val="28"/>
            <w:szCs w:val="28"/>
          </w:rPr>
          <w:t>—</w:t>
        </w:r>
        <w:r w:rsidR="008A32AF" w:rsidRPr="00646B2A">
          <w:rPr>
            <w:rFonts w:ascii="Times New Roman" w:hAnsi="Times New Roman" w:cs="Times New Roman"/>
            <w:sz w:val="28"/>
            <w:szCs w:val="28"/>
          </w:rPr>
          <w:fldChar w:fldCharType="begin"/>
        </w:r>
        <w:r w:rsidRPr="00646B2A">
          <w:rPr>
            <w:rFonts w:ascii="Times New Roman" w:hAnsi="Times New Roman" w:cs="Times New Roman"/>
            <w:sz w:val="28"/>
            <w:szCs w:val="28"/>
          </w:rPr>
          <w:instrText xml:space="preserve"> PAGE   \* MERGEFORMAT </w:instrText>
        </w:r>
        <w:r w:rsidR="008A32AF" w:rsidRPr="00646B2A">
          <w:rPr>
            <w:rFonts w:ascii="Times New Roman" w:hAnsi="Times New Roman" w:cs="Times New Roman"/>
            <w:sz w:val="28"/>
            <w:szCs w:val="28"/>
          </w:rPr>
          <w:fldChar w:fldCharType="separate"/>
        </w:r>
        <w:r w:rsidR="001F349E" w:rsidRPr="001F349E">
          <w:rPr>
            <w:rFonts w:ascii="Times New Roman" w:hAnsi="Times New Roman" w:cs="Times New Roman"/>
            <w:noProof/>
            <w:sz w:val="28"/>
            <w:szCs w:val="28"/>
            <w:lang w:val="zh-CN"/>
          </w:rPr>
          <w:t>23</w:t>
        </w:r>
        <w:r w:rsidR="008A32AF" w:rsidRPr="00646B2A">
          <w:rPr>
            <w:rFonts w:ascii="Times New Roman" w:hAnsi="Times New Roman" w:cs="Times New Roman"/>
            <w:sz w:val="28"/>
            <w:szCs w:val="28"/>
          </w:rPr>
          <w:fldChar w:fldCharType="end"/>
        </w:r>
        <w:r w:rsidRPr="00646B2A">
          <w:rPr>
            <w:rFonts w:ascii="Times New Roman" w:hAnsi="Times New Roman" w:cs="Times New Roman"/>
            <w:sz w:val="28"/>
            <w:szCs w:val="28"/>
          </w:rPr>
          <w:t>—</w:t>
        </w:r>
      </w:p>
    </w:sdtContent>
  </w:sdt>
  <w:p w:rsidR="00482B08" w:rsidRDefault="00482B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CAB" w:rsidRDefault="00C80CAB" w:rsidP="00C57531">
      <w:r>
        <w:separator/>
      </w:r>
    </w:p>
  </w:footnote>
  <w:footnote w:type="continuationSeparator" w:id="0">
    <w:p w:rsidR="00C80CAB" w:rsidRDefault="00C80CAB" w:rsidP="00C57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7"/>
  <w:drawingGridVerticalSpacing w:val="31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31"/>
    <w:rsid w:val="000429AA"/>
    <w:rsid w:val="00061A5E"/>
    <w:rsid w:val="000C77CB"/>
    <w:rsid w:val="0010035E"/>
    <w:rsid w:val="0011416C"/>
    <w:rsid w:val="00176AC6"/>
    <w:rsid w:val="001D0D13"/>
    <w:rsid w:val="001F1CFB"/>
    <w:rsid w:val="001F349E"/>
    <w:rsid w:val="0020397D"/>
    <w:rsid w:val="00217DF0"/>
    <w:rsid w:val="0022556A"/>
    <w:rsid w:val="00283162"/>
    <w:rsid w:val="00291F73"/>
    <w:rsid w:val="002F2AE1"/>
    <w:rsid w:val="003117C6"/>
    <w:rsid w:val="003457E7"/>
    <w:rsid w:val="00371A45"/>
    <w:rsid w:val="00374A97"/>
    <w:rsid w:val="003820FB"/>
    <w:rsid w:val="003D131E"/>
    <w:rsid w:val="003F3E6D"/>
    <w:rsid w:val="00402B23"/>
    <w:rsid w:val="004069CF"/>
    <w:rsid w:val="00482B08"/>
    <w:rsid w:val="00493BD4"/>
    <w:rsid w:val="004B40C2"/>
    <w:rsid w:val="005245AB"/>
    <w:rsid w:val="00536575"/>
    <w:rsid w:val="00543C37"/>
    <w:rsid w:val="00544427"/>
    <w:rsid w:val="005575EF"/>
    <w:rsid w:val="005667C2"/>
    <w:rsid w:val="00591AE2"/>
    <w:rsid w:val="00596BBB"/>
    <w:rsid w:val="005B50C4"/>
    <w:rsid w:val="005E7C69"/>
    <w:rsid w:val="006319C4"/>
    <w:rsid w:val="00646B2A"/>
    <w:rsid w:val="00650D55"/>
    <w:rsid w:val="006517F7"/>
    <w:rsid w:val="00667BAC"/>
    <w:rsid w:val="006725B6"/>
    <w:rsid w:val="00691C6B"/>
    <w:rsid w:val="0069504B"/>
    <w:rsid w:val="006A4287"/>
    <w:rsid w:val="006E044B"/>
    <w:rsid w:val="006E76C2"/>
    <w:rsid w:val="006E7A83"/>
    <w:rsid w:val="007010F4"/>
    <w:rsid w:val="00736FBC"/>
    <w:rsid w:val="007A0787"/>
    <w:rsid w:val="007C1F0D"/>
    <w:rsid w:val="007C50A0"/>
    <w:rsid w:val="007E4035"/>
    <w:rsid w:val="008302FF"/>
    <w:rsid w:val="00853CA6"/>
    <w:rsid w:val="0087666D"/>
    <w:rsid w:val="008A32AF"/>
    <w:rsid w:val="008B41BC"/>
    <w:rsid w:val="008C13CC"/>
    <w:rsid w:val="008C6E90"/>
    <w:rsid w:val="00907ADE"/>
    <w:rsid w:val="00932833"/>
    <w:rsid w:val="00950155"/>
    <w:rsid w:val="009916A3"/>
    <w:rsid w:val="009A6445"/>
    <w:rsid w:val="009D24FE"/>
    <w:rsid w:val="00A42B3A"/>
    <w:rsid w:val="00A7674B"/>
    <w:rsid w:val="00A9144D"/>
    <w:rsid w:val="00A94366"/>
    <w:rsid w:val="00AC4EDE"/>
    <w:rsid w:val="00B26EA8"/>
    <w:rsid w:val="00B425B7"/>
    <w:rsid w:val="00B9070E"/>
    <w:rsid w:val="00B93A51"/>
    <w:rsid w:val="00C57531"/>
    <w:rsid w:val="00C80CAB"/>
    <w:rsid w:val="00C93B2F"/>
    <w:rsid w:val="00CD063B"/>
    <w:rsid w:val="00D51D60"/>
    <w:rsid w:val="00DC5F63"/>
    <w:rsid w:val="00DD06A1"/>
    <w:rsid w:val="00DD5F1A"/>
    <w:rsid w:val="00E07892"/>
    <w:rsid w:val="00E16D95"/>
    <w:rsid w:val="00E90ECC"/>
    <w:rsid w:val="00EB5B52"/>
    <w:rsid w:val="00F0197F"/>
    <w:rsid w:val="00F03769"/>
    <w:rsid w:val="00F35261"/>
    <w:rsid w:val="00F60BFA"/>
    <w:rsid w:val="00F66787"/>
    <w:rsid w:val="00F76C1C"/>
    <w:rsid w:val="00F84417"/>
    <w:rsid w:val="00FC4ADD"/>
    <w:rsid w:val="00FD039E"/>
    <w:rsid w:val="00FD5A15"/>
    <w:rsid w:val="00FF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725B6"/>
    <w:pPr>
      <w:widowControl w:val="0"/>
      <w:jc w:val="both"/>
    </w:pPr>
    <w:rPr>
      <w:sz w:val="32"/>
    </w:rPr>
  </w:style>
  <w:style w:type="paragraph" w:styleId="1">
    <w:name w:val="heading 1"/>
    <w:basedOn w:val="a"/>
    <w:next w:val="a"/>
    <w:link w:val="1Char"/>
    <w:uiPriority w:val="99"/>
    <w:qFormat/>
    <w:rsid w:val="0022556A"/>
    <w:pPr>
      <w:keepNext/>
      <w:widowControl/>
      <w:spacing w:line="595" w:lineRule="exact"/>
      <w:jc w:val="center"/>
      <w:outlineLvl w:val="0"/>
    </w:pPr>
    <w:rPr>
      <w:rFonts w:ascii="DengXian Light" w:eastAsia="华文中宋" w:hAnsi="DengXian Light" w:cs="宋体"/>
      <w:b/>
      <w:bCs/>
      <w:kern w:val="32"/>
      <w:sz w:val="44"/>
      <w:szCs w:val="32"/>
    </w:rPr>
  </w:style>
  <w:style w:type="paragraph" w:styleId="2">
    <w:name w:val="heading 2"/>
    <w:basedOn w:val="a"/>
    <w:next w:val="a"/>
    <w:link w:val="2Char"/>
    <w:uiPriority w:val="99"/>
    <w:semiHidden/>
    <w:unhideWhenUsed/>
    <w:qFormat/>
    <w:rsid w:val="0022556A"/>
    <w:pPr>
      <w:keepNext/>
      <w:widowControl/>
      <w:spacing w:line="595" w:lineRule="exact"/>
      <w:ind w:firstLineChars="200" w:firstLine="200"/>
      <w:jc w:val="left"/>
      <w:outlineLvl w:val="1"/>
    </w:pPr>
    <w:rPr>
      <w:rFonts w:ascii="DengXian Light" w:eastAsia="黑体" w:hAnsi="DengXian Light" w:cs="宋体"/>
      <w:bCs/>
      <w:iCs/>
      <w:kern w:val="0"/>
      <w:szCs w:val="28"/>
    </w:rPr>
  </w:style>
  <w:style w:type="paragraph" w:styleId="3">
    <w:name w:val="heading 3"/>
    <w:basedOn w:val="a"/>
    <w:next w:val="a"/>
    <w:link w:val="3Char"/>
    <w:uiPriority w:val="99"/>
    <w:semiHidden/>
    <w:unhideWhenUsed/>
    <w:qFormat/>
    <w:rsid w:val="0022556A"/>
    <w:pPr>
      <w:keepNext/>
      <w:widowControl/>
      <w:spacing w:line="595" w:lineRule="exact"/>
      <w:ind w:firstLineChars="200" w:firstLine="200"/>
      <w:jc w:val="left"/>
      <w:outlineLvl w:val="2"/>
    </w:pPr>
    <w:rPr>
      <w:rFonts w:ascii="DengXian Light" w:eastAsia="楷体_GB2312" w:hAnsi="DengXian Light" w:cs="宋体"/>
      <w:b/>
      <w:bCs/>
      <w:kern w:val="0"/>
      <w:szCs w:val="26"/>
    </w:rPr>
  </w:style>
  <w:style w:type="paragraph" w:styleId="4">
    <w:name w:val="heading 4"/>
    <w:basedOn w:val="a"/>
    <w:next w:val="a"/>
    <w:link w:val="4Char"/>
    <w:uiPriority w:val="99"/>
    <w:semiHidden/>
    <w:unhideWhenUsed/>
    <w:qFormat/>
    <w:rsid w:val="0022556A"/>
    <w:pPr>
      <w:keepNext/>
      <w:widowControl/>
      <w:spacing w:before="240" w:after="60" w:line="595" w:lineRule="exact"/>
      <w:ind w:firstLineChars="200" w:firstLine="200"/>
      <w:jc w:val="left"/>
      <w:outlineLvl w:val="3"/>
    </w:pPr>
    <w:rPr>
      <w:rFonts w:ascii="等线" w:eastAsia="等线" w:hAnsi="等线" w:cs="宋体"/>
      <w:b/>
      <w:bCs/>
      <w:kern w:val="0"/>
      <w:sz w:val="28"/>
      <w:szCs w:val="28"/>
    </w:rPr>
  </w:style>
  <w:style w:type="paragraph" w:styleId="5">
    <w:name w:val="heading 5"/>
    <w:basedOn w:val="a"/>
    <w:next w:val="a"/>
    <w:link w:val="5Char"/>
    <w:uiPriority w:val="99"/>
    <w:semiHidden/>
    <w:unhideWhenUsed/>
    <w:qFormat/>
    <w:rsid w:val="0022556A"/>
    <w:pPr>
      <w:widowControl/>
      <w:spacing w:before="240" w:after="60" w:line="595" w:lineRule="exact"/>
      <w:ind w:firstLineChars="200" w:firstLine="200"/>
      <w:jc w:val="left"/>
      <w:outlineLvl w:val="4"/>
    </w:pPr>
    <w:rPr>
      <w:rFonts w:ascii="等线" w:eastAsia="等线" w:hAnsi="等线" w:cs="宋体"/>
      <w:b/>
      <w:bCs/>
      <w:i/>
      <w:iCs/>
      <w:kern w:val="0"/>
      <w:sz w:val="26"/>
      <w:szCs w:val="26"/>
    </w:rPr>
  </w:style>
  <w:style w:type="paragraph" w:styleId="6">
    <w:name w:val="heading 6"/>
    <w:basedOn w:val="a"/>
    <w:next w:val="a"/>
    <w:link w:val="6Char"/>
    <w:uiPriority w:val="99"/>
    <w:semiHidden/>
    <w:unhideWhenUsed/>
    <w:qFormat/>
    <w:rsid w:val="0022556A"/>
    <w:pPr>
      <w:widowControl/>
      <w:spacing w:before="240" w:after="60" w:line="595" w:lineRule="exact"/>
      <w:ind w:firstLineChars="200" w:firstLine="200"/>
      <w:jc w:val="left"/>
      <w:outlineLvl w:val="5"/>
    </w:pPr>
    <w:rPr>
      <w:rFonts w:ascii="等线" w:eastAsia="等线" w:hAnsi="等线" w:cs="宋体"/>
      <w:b/>
      <w:bCs/>
      <w:kern w:val="0"/>
      <w:sz w:val="22"/>
    </w:rPr>
  </w:style>
  <w:style w:type="paragraph" w:styleId="7">
    <w:name w:val="heading 7"/>
    <w:basedOn w:val="a"/>
    <w:next w:val="a"/>
    <w:link w:val="7Char"/>
    <w:uiPriority w:val="99"/>
    <w:semiHidden/>
    <w:unhideWhenUsed/>
    <w:qFormat/>
    <w:rsid w:val="0022556A"/>
    <w:pPr>
      <w:widowControl/>
      <w:spacing w:before="240" w:after="60" w:line="595" w:lineRule="exact"/>
      <w:ind w:firstLineChars="200" w:firstLine="200"/>
      <w:jc w:val="left"/>
      <w:outlineLvl w:val="6"/>
    </w:pPr>
    <w:rPr>
      <w:rFonts w:ascii="等线" w:eastAsia="等线" w:hAnsi="等线" w:cs="Times New Roman"/>
      <w:kern w:val="0"/>
      <w:sz w:val="24"/>
      <w:szCs w:val="24"/>
    </w:rPr>
  </w:style>
  <w:style w:type="paragraph" w:styleId="8">
    <w:name w:val="heading 8"/>
    <w:basedOn w:val="a"/>
    <w:next w:val="a"/>
    <w:link w:val="8Char"/>
    <w:uiPriority w:val="99"/>
    <w:semiHidden/>
    <w:unhideWhenUsed/>
    <w:qFormat/>
    <w:rsid w:val="0022556A"/>
    <w:pPr>
      <w:widowControl/>
      <w:spacing w:before="240" w:after="60" w:line="595" w:lineRule="exact"/>
      <w:ind w:firstLineChars="200" w:firstLine="200"/>
      <w:jc w:val="left"/>
      <w:outlineLvl w:val="7"/>
    </w:pPr>
    <w:rPr>
      <w:rFonts w:ascii="等线" w:eastAsia="等线" w:hAnsi="等线" w:cs="Times New Roman"/>
      <w:i/>
      <w:iCs/>
      <w:kern w:val="0"/>
      <w:sz w:val="24"/>
      <w:szCs w:val="24"/>
    </w:rPr>
  </w:style>
  <w:style w:type="paragraph" w:styleId="9">
    <w:name w:val="heading 9"/>
    <w:basedOn w:val="a"/>
    <w:next w:val="a"/>
    <w:link w:val="9Char"/>
    <w:uiPriority w:val="99"/>
    <w:semiHidden/>
    <w:unhideWhenUsed/>
    <w:qFormat/>
    <w:rsid w:val="0022556A"/>
    <w:pPr>
      <w:widowControl/>
      <w:spacing w:before="240" w:after="60" w:line="595" w:lineRule="exact"/>
      <w:ind w:firstLineChars="200" w:firstLine="200"/>
      <w:jc w:val="left"/>
      <w:outlineLvl w:val="8"/>
    </w:pPr>
    <w:rPr>
      <w:rFonts w:ascii="DengXian Light" w:eastAsia="DengXian Light" w:hAnsi="DengXian Light"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7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7531"/>
    <w:rPr>
      <w:sz w:val="18"/>
      <w:szCs w:val="18"/>
    </w:rPr>
  </w:style>
  <w:style w:type="paragraph" w:styleId="a4">
    <w:name w:val="footer"/>
    <w:basedOn w:val="a"/>
    <w:link w:val="Char0"/>
    <w:uiPriority w:val="99"/>
    <w:unhideWhenUsed/>
    <w:rsid w:val="00C57531"/>
    <w:pPr>
      <w:tabs>
        <w:tab w:val="center" w:pos="4153"/>
        <w:tab w:val="right" w:pos="8306"/>
      </w:tabs>
      <w:snapToGrid w:val="0"/>
      <w:jc w:val="left"/>
    </w:pPr>
    <w:rPr>
      <w:sz w:val="18"/>
      <w:szCs w:val="18"/>
    </w:rPr>
  </w:style>
  <w:style w:type="character" w:customStyle="1" w:styleId="Char0">
    <w:name w:val="页脚 Char"/>
    <w:basedOn w:val="a0"/>
    <w:link w:val="a4"/>
    <w:uiPriority w:val="99"/>
    <w:rsid w:val="00C57531"/>
    <w:rPr>
      <w:sz w:val="18"/>
      <w:szCs w:val="18"/>
    </w:rPr>
  </w:style>
  <w:style w:type="table" w:styleId="a5">
    <w:name w:val="Table Grid"/>
    <w:basedOn w:val="a1"/>
    <w:uiPriority w:val="59"/>
    <w:rsid w:val="00646B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51D60"/>
    <w:rPr>
      <w:color w:val="0000FF"/>
      <w:u w:val="single"/>
    </w:rPr>
  </w:style>
  <w:style w:type="character" w:styleId="a7">
    <w:name w:val="Emphasis"/>
    <w:basedOn w:val="a0"/>
    <w:uiPriority w:val="99"/>
    <w:qFormat/>
    <w:rsid w:val="004B40C2"/>
    <w:rPr>
      <w:rFonts w:ascii="Times New Roman" w:hAnsi="Times New Roman" w:cs="Times New Roman" w:hint="default"/>
      <w:i w:val="0"/>
      <w:iCs w:val="0"/>
    </w:rPr>
  </w:style>
  <w:style w:type="character" w:customStyle="1" w:styleId="titlestyle">
    <w:name w:val="titlestyle"/>
    <w:qFormat/>
    <w:rsid w:val="007C1F0D"/>
    <w:rPr>
      <w:rFonts w:ascii="Times New Roman" w:hAnsi="Times New Roman" w:cs="Times New Roman" w:hint="default"/>
    </w:rPr>
  </w:style>
  <w:style w:type="paragraph" w:styleId="a8">
    <w:name w:val="List Paragraph"/>
    <w:basedOn w:val="a"/>
    <w:uiPriority w:val="99"/>
    <w:qFormat/>
    <w:rsid w:val="001D0D13"/>
    <w:pPr>
      <w:ind w:firstLineChars="200" w:firstLine="420"/>
    </w:pPr>
    <w:rPr>
      <w:rFonts w:ascii="Calibri" w:eastAsia="宋体" w:hAnsi="Calibri" w:cs="Times New Roman"/>
      <w:sz w:val="21"/>
    </w:rPr>
  </w:style>
  <w:style w:type="character" w:customStyle="1" w:styleId="1Char">
    <w:name w:val="标题 1 Char"/>
    <w:basedOn w:val="a0"/>
    <w:link w:val="1"/>
    <w:uiPriority w:val="99"/>
    <w:rsid w:val="0022556A"/>
    <w:rPr>
      <w:rFonts w:ascii="DengXian Light" w:eastAsia="华文中宋" w:hAnsi="DengXian Light" w:cs="宋体"/>
      <w:b/>
      <w:bCs/>
      <w:kern w:val="32"/>
      <w:sz w:val="44"/>
      <w:szCs w:val="32"/>
    </w:rPr>
  </w:style>
  <w:style w:type="character" w:customStyle="1" w:styleId="2Char">
    <w:name w:val="标题 2 Char"/>
    <w:basedOn w:val="a0"/>
    <w:link w:val="2"/>
    <w:uiPriority w:val="99"/>
    <w:semiHidden/>
    <w:rsid w:val="0022556A"/>
    <w:rPr>
      <w:rFonts w:ascii="DengXian Light" w:eastAsia="黑体" w:hAnsi="DengXian Light" w:cs="宋体"/>
      <w:bCs/>
      <w:iCs/>
      <w:kern w:val="0"/>
      <w:sz w:val="32"/>
      <w:szCs w:val="28"/>
    </w:rPr>
  </w:style>
  <w:style w:type="character" w:customStyle="1" w:styleId="3Char">
    <w:name w:val="标题 3 Char"/>
    <w:basedOn w:val="a0"/>
    <w:link w:val="3"/>
    <w:uiPriority w:val="99"/>
    <w:semiHidden/>
    <w:rsid w:val="0022556A"/>
    <w:rPr>
      <w:rFonts w:ascii="DengXian Light" w:eastAsia="楷体_GB2312" w:hAnsi="DengXian Light" w:cs="宋体"/>
      <w:b/>
      <w:bCs/>
      <w:kern w:val="0"/>
      <w:sz w:val="32"/>
      <w:szCs w:val="26"/>
    </w:rPr>
  </w:style>
  <w:style w:type="character" w:customStyle="1" w:styleId="4Char">
    <w:name w:val="标题 4 Char"/>
    <w:basedOn w:val="a0"/>
    <w:link w:val="4"/>
    <w:uiPriority w:val="99"/>
    <w:semiHidden/>
    <w:rsid w:val="0022556A"/>
    <w:rPr>
      <w:rFonts w:ascii="等线" w:eastAsia="等线" w:hAnsi="等线" w:cs="宋体"/>
      <w:b/>
      <w:bCs/>
      <w:kern w:val="0"/>
      <w:sz w:val="28"/>
      <w:szCs w:val="28"/>
    </w:rPr>
  </w:style>
  <w:style w:type="character" w:customStyle="1" w:styleId="5Char">
    <w:name w:val="标题 5 Char"/>
    <w:basedOn w:val="a0"/>
    <w:link w:val="5"/>
    <w:uiPriority w:val="99"/>
    <w:semiHidden/>
    <w:rsid w:val="0022556A"/>
    <w:rPr>
      <w:rFonts w:ascii="等线" w:eastAsia="等线" w:hAnsi="等线" w:cs="宋体"/>
      <w:b/>
      <w:bCs/>
      <w:i/>
      <w:iCs/>
      <w:kern w:val="0"/>
      <w:sz w:val="26"/>
      <w:szCs w:val="26"/>
    </w:rPr>
  </w:style>
  <w:style w:type="character" w:customStyle="1" w:styleId="6Char">
    <w:name w:val="标题 6 Char"/>
    <w:basedOn w:val="a0"/>
    <w:link w:val="6"/>
    <w:uiPriority w:val="99"/>
    <w:semiHidden/>
    <w:rsid w:val="0022556A"/>
    <w:rPr>
      <w:rFonts w:ascii="等线" w:eastAsia="等线" w:hAnsi="等线" w:cs="宋体"/>
      <w:b/>
      <w:bCs/>
      <w:kern w:val="0"/>
      <w:sz w:val="22"/>
    </w:rPr>
  </w:style>
  <w:style w:type="character" w:customStyle="1" w:styleId="7Char">
    <w:name w:val="标题 7 Char"/>
    <w:basedOn w:val="a0"/>
    <w:link w:val="7"/>
    <w:uiPriority w:val="99"/>
    <w:semiHidden/>
    <w:rsid w:val="0022556A"/>
    <w:rPr>
      <w:rFonts w:ascii="等线" w:eastAsia="等线" w:hAnsi="等线" w:cs="Times New Roman"/>
      <w:kern w:val="0"/>
      <w:sz w:val="24"/>
      <w:szCs w:val="24"/>
    </w:rPr>
  </w:style>
  <w:style w:type="character" w:customStyle="1" w:styleId="8Char">
    <w:name w:val="标题 8 Char"/>
    <w:basedOn w:val="a0"/>
    <w:link w:val="8"/>
    <w:uiPriority w:val="99"/>
    <w:semiHidden/>
    <w:rsid w:val="0022556A"/>
    <w:rPr>
      <w:rFonts w:ascii="等线" w:eastAsia="等线" w:hAnsi="等线" w:cs="Times New Roman"/>
      <w:i/>
      <w:iCs/>
      <w:kern w:val="0"/>
      <w:sz w:val="24"/>
      <w:szCs w:val="24"/>
    </w:rPr>
  </w:style>
  <w:style w:type="character" w:customStyle="1" w:styleId="9Char">
    <w:name w:val="标题 9 Char"/>
    <w:basedOn w:val="a0"/>
    <w:link w:val="9"/>
    <w:uiPriority w:val="99"/>
    <w:semiHidden/>
    <w:rsid w:val="0022556A"/>
    <w:rPr>
      <w:rFonts w:ascii="DengXian Light" w:eastAsia="DengXian Light" w:hAnsi="DengXian Light" w:cs="Times New Roman"/>
      <w:kern w:val="0"/>
      <w:sz w:val="22"/>
    </w:rPr>
  </w:style>
  <w:style w:type="character" w:styleId="a9">
    <w:name w:val="FollowedHyperlink"/>
    <w:basedOn w:val="a0"/>
    <w:uiPriority w:val="99"/>
    <w:semiHidden/>
    <w:unhideWhenUsed/>
    <w:rsid w:val="0022556A"/>
    <w:rPr>
      <w:color w:val="800080" w:themeColor="followedHyperlink"/>
      <w:u w:val="single"/>
    </w:rPr>
  </w:style>
  <w:style w:type="character" w:styleId="aa">
    <w:name w:val="Strong"/>
    <w:uiPriority w:val="99"/>
    <w:qFormat/>
    <w:rsid w:val="0022556A"/>
    <w:rPr>
      <w:rFonts w:ascii="Times New Roman" w:hAnsi="Times New Roman" w:cs="Times New Roman" w:hint="default"/>
      <w:b/>
      <w:bCs/>
    </w:rPr>
  </w:style>
  <w:style w:type="paragraph" w:styleId="10">
    <w:name w:val="toc 1"/>
    <w:basedOn w:val="a"/>
    <w:next w:val="a"/>
    <w:autoRedefine/>
    <w:uiPriority w:val="99"/>
    <w:semiHidden/>
    <w:unhideWhenUsed/>
    <w:rsid w:val="0022556A"/>
    <w:pPr>
      <w:widowControl/>
      <w:spacing w:after="100" w:line="276" w:lineRule="auto"/>
      <w:jc w:val="left"/>
    </w:pPr>
    <w:rPr>
      <w:rFonts w:ascii="等线" w:eastAsia="等线" w:hAnsi="等线" w:cs="Times New Roman"/>
      <w:kern w:val="0"/>
      <w:sz w:val="22"/>
    </w:rPr>
  </w:style>
  <w:style w:type="paragraph" w:styleId="20">
    <w:name w:val="toc 2"/>
    <w:basedOn w:val="a"/>
    <w:next w:val="a"/>
    <w:autoRedefine/>
    <w:uiPriority w:val="99"/>
    <w:semiHidden/>
    <w:unhideWhenUsed/>
    <w:rsid w:val="0022556A"/>
    <w:pPr>
      <w:widowControl/>
      <w:spacing w:after="100" w:line="276" w:lineRule="auto"/>
      <w:ind w:left="220"/>
      <w:jc w:val="left"/>
    </w:pPr>
    <w:rPr>
      <w:rFonts w:ascii="等线" w:eastAsia="等线" w:hAnsi="等线" w:cs="Times New Roman"/>
      <w:kern w:val="0"/>
      <w:sz w:val="22"/>
    </w:rPr>
  </w:style>
  <w:style w:type="paragraph" w:styleId="30">
    <w:name w:val="toc 3"/>
    <w:basedOn w:val="a"/>
    <w:next w:val="a"/>
    <w:autoRedefine/>
    <w:uiPriority w:val="99"/>
    <w:semiHidden/>
    <w:unhideWhenUsed/>
    <w:rsid w:val="0022556A"/>
    <w:pPr>
      <w:widowControl/>
      <w:tabs>
        <w:tab w:val="right" w:leader="dot" w:pos="8834"/>
      </w:tabs>
      <w:spacing w:after="100" w:line="276" w:lineRule="auto"/>
      <w:ind w:left="440"/>
      <w:jc w:val="left"/>
    </w:pPr>
    <w:rPr>
      <w:rFonts w:ascii="等线" w:eastAsia="等线" w:hAnsi="等线" w:cs="Times New Roman"/>
      <w:noProof/>
      <w:kern w:val="0"/>
      <w:sz w:val="22"/>
    </w:rPr>
  </w:style>
  <w:style w:type="paragraph" w:styleId="ab">
    <w:name w:val="Title"/>
    <w:basedOn w:val="a"/>
    <w:next w:val="a"/>
    <w:link w:val="Char1"/>
    <w:uiPriority w:val="99"/>
    <w:qFormat/>
    <w:rsid w:val="0022556A"/>
    <w:pPr>
      <w:widowControl/>
      <w:spacing w:before="240" w:after="60" w:line="595" w:lineRule="exact"/>
      <w:ind w:firstLineChars="200" w:firstLine="200"/>
      <w:jc w:val="center"/>
      <w:outlineLvl w:val="0"/>
    </w:pPr>
    <w:rPr>
      <w:rFonts w:ascii="DengXian Light" w:eastAsia="DengXian Light" w:hAnsi="DengXian Light" w:cs="Times New Roman"/>
      <w:b/>
      <w:bCs/>
      <w:kern w:val="28"/>
      <w:szCs w:val="32"/>
    </w:rPr>
  </w:style>
  <w:style w:type="character" w:customStyle="1" w:styleId="Char1">
    <w:name w:val="标题 Char"/>
    <w:basedOn w:val="a0"/>
    <w:link w:val="ab"/>
    <w:uiPriority w:val="99"/>
    <w:rsid w:val="0022556A"/>
    <w:rPr>
      <w:rFonts w:ascii="DengXian Light" w:eastAsia="DengXian Light" w:hAnsi="DengXian Light" w:cs="Times New Roman"/>
      <w:b/>
      <w:bCs/>
      <w:kern w:val="28"/>
      <w:sz w:val="32"/>
      <w:szCs w:val="32"/>
    </w:rPr>
  </w:style>
  <w:style w:type="paragraph" w:styleId="ac">
    <w:name w:val="Subtitle"/>
    <w:basedOn w:val="a"/>
    <w:next w:val="a"/>
    <w:link w:val="Char2"/>
    <w:uiPriority w:val="99"/>
    <w:qFormat/>
    <w:rsid w:val="0022556A"/>
    <w:pPr>
      <w:widowControl/>
      <w:spacing w:after="60" w:line="595" w:lineRule="exact"/>
      <w:ind w:firstLineChars="200" w:firstLine="200"/>
      <w:jc w:val="center"/>
      <w:outlineLvl w:val="1"/>
    </w:pPr>
    <w:rPr>
      <w:rFonts w:ascii="DengXian Light" w:eastAsia="DengXian Light" w:hAnsi="DengXian Light" w:cs="Times New Roman"/>
      <w:kern w:val="0"/>
      <w:sz w:val="24"/>
      <w:szCs w:val="24"/>
    </w:rPr>
  </w:style>
  <w:style w:type="character" w:customStyle="1" w:styleId="Char2">
    <w:name w:val="副标题 Char"/>
    <w:basedOn w:val="a0"/>
    <w:link w:val="ac"/>
    <w:uiPriority w:val="99"/>
    <w:rsid w:val="0022556A"/>
    <w:rPr>
      <w:rFonts w:ascii="DengXian Light" w:eastAsia="DengXian Light" w:hAnsi="DengXian Light" w:cs="Times New Roman"/>
      <w:kern w:val="0"/>
      <w:sz w:val="24"/>
      <w:szCs w:val="24"/>
    </w:rPr>
  </w:style>
  <w:style w:type="paragraph" w:styleId="ad">
    <w:name w:val="Balloon Text"/>
    <w:basedOn w:val="a"/>
    <w:link w:val="Char3"/>
    <w:uiPriority w:val="99"/>
    <w:semiHidden/>
    <w:unhideWhenUsed/>
    <w:rsid w:val="0022556A"/>
    <w:pPr>
      <w:widowControl/>
      <w:ind w:firstLineChars="200" w:firstLine="200"/>
      <w:jc w:val="left"/>
    </w:pPr>
    <w:rPr>
      <w:rFonts w:ascii="等线" w:eastAsia="仿宋_GB2312" w:hAnsi="等线" w:cs="Times New Roman"/>
      <w:kern w:val="0"/>
      <w:sz w:val="18"/>
      <w:szCs w:val="18"/>
    </w:rPr>
  </w:style>
  <w:style w:type="character" w:customStyle="1" w:styleId="Char3">
    <w:name w:val="批注框文本 Char"/>
    <w:basedOn w:val="a0"/>
    <w:link w:val="ad"/>
    <w:uiPriority w:val="99"/>
    <w:semiHidden/>
    <w:rsid w:val="0022556A"/>
    <w:rPr>
      <w:rFonts w:ascii="等线" w:eastAsia="仿宋_GB2312" w:hAnsi="等线" w:cs="Times New Roman"/>
      <w:kern w:val="0"/>
      <w:sz w:val="18"/>
      <w:szCs w:val="18"/>
    </w:rPr>
  </w:style>
  <w:style w:type="character" w:customStyle="1" w:styleId="Char4">
    <w:name w:val="无间隔 Char"/>
    <w:link w:val="ae"/>
    <w:uiPriority w:val="99"/>
    <w:locked/>
    <w:rsid w:val="0022556A"/>
    <w:rPr>
      <w:rFonts w:ascii="仿宋_GB2312" w:eastAsia="仿宋_GB2312"/>
      <w:sz w:val="32"/>
      <w:szCs w:val="32"/>
    </w:rPr>
  </w:style>
  <w:style w:type="paragraph" w:styleId="ae">
    <w:name w:val="No Spacing"/>
    <w:basedOn w:val="a"/>
    <w:link w:val="Char4"/>
    <w:uiPriority w:val="99"/>
    <w:qFormat/>
    <w:rsid w:val="0022556A"/>
    <w:pPr>
      <w:widowControl/>
      <w:spacing w:line="595" w:lineRule="exact"/>
      <w:ind w:firstLineChars="200" w:firstLine="200"/>
      <w:jc w:val="left"/>
    </w:pPr>
    <w:rPr>
      <w:rFonts w:ascii="仿宋_GB2312" w:eastAsia="仿宋_GB2312"/>
      <w:szCs w:val="32"/>
    </w:rPr>
  </w:style>
  <w:style w:type="paragraph" w:styleId="af">
    <w:name w:val="Revision"/>
    <w:uiPriority w:val="99"/>
    <w:semiHidden/>
    <w:rsid w:val="0022556A"/>
    <w:rPr>
      <w:rFonts w:ascii="等线" w:eastAsia="仿宋_GB2312" w:hAnsi="等线" w:cs="Times New Roman"/>
      <w:kern w:val="0"/>
      <w:sz w:val="32"/>
      <w:szCs w:val="24"/>
    </w:rPr>
  </w:style>
  <w:style w:type="paragraph" w:styleId="af0">
    <w:name w:val="Quote"/>
    <w:basedOn w:val="a"/>
    <w:next w:val="a"/>
    <w:link w:val="Char5"/>
    <w:uiPriority w:val="99"/>
    <w:qFormat/>
    <w:rsid w:val="0022556A"/>
    <w:pPr>
      <w:widowControl/>
      <w:spacing w:line="595" w:lineRule="exact"/>
      <w:ind w:firstLineChars="200" w:firstLine="200"/>
      <w:jc w:val="left"/>
    </w:pPr>
    <w:rPr>
      <w:rFonts w:ascii="等线" w:eastAsia="等线" w:hAnsi="等线" w:cs="Times New Roman"/>
      <w:i/>
      <w:kern w:val="0"/>
      <w:sz w:val="24"/>
      <w:szCs w:val="24"/>
    </w:rPr>
  </w:style>
  <w:style w:type="character" w:customStyle="1" w:styleId="Char5">
    <w:name w:val="引用 Char"/>
    <w:basedOn w:val="a0"/>
    <w:link w:val="af0"/>
    <w:uiPriority w:val="99"/>
    <w:rsid w:val="0022556A"/>
    <w:rPr>
      <w:rFonts w:ascii="等线" w:eastAsia="等线" w:hAnsi="等线" w:cs="Times New Roman"/>
      <w:i/>
      <w:kern w:val="0"/>
      <w:sz w:val="24"/>
      <w:szCs w:val="24"/>
    </w:rPr>
  </w:style>
  <w:style w:type="paragraph" w:styleId="af1">
    <w:name w:val="Intense Quote"/>
    <w:basedOn w:val="a"/>
    <w:next w:val="a"/>
    <w:link w:val="Char6"/>
    <w:uiPriority w:val="99"/>
    <w:qFormat/>
    <w:rsid w:val="0022556A"/>
    <w:pPr>
      <w:widowControl/>
      <w:spacing w:line="595" w:lineRule="exact"/>
      <w:ind w:left="720" w:right="720" w:firstLineChars="200" w:firstLine="200"/>
      <w:jc w:val="left"/>
    </w:pPr>
    <w:rPr>
      <w:rFonts w:ascii="等线" w:eastAsia="等线" w:hAnsi="等线" w:cs="Times New Roman"/>
      <w:b/>
      <w:i/>
      <w:kern w:val="0"/>
      <w:sz w:val="24"/>
    </w:rPr>
  </w:style>
  <w:style w:type="character" w:customStyle="1" w:styleId="Char6">
    <w:name w:val="明显引用 Char"/>
    <w:basedOn w:val="a0"/>
    <w:link w:val="af1"/>
    <w:uiPriority w:val="99"/>
    <w:rsid w:val="0022556A"/>
    <w:rPr>
      <w:rFonts w:ascii="等线" w:eastAsia="等线" w:hAnsi="等线" w:cs="Times New Roman"/>
      <w:b/>
      <w:i/>
      <w:kern w:val="0"/>
      <w:sz w:val="24"/>
    </w:rPr>
  </w:style>
  <w:style w:type="paragraph" w:styleId="TOC">
    <w:name w:val="TOC Heading"/>
    <w:basedOn w:val="1"/>
    <w:next w:val="a"/>
    <w:uiPriority w:val="99"/>
    <w:semiHidden/>
    <w:unhideWhenUsed/>
    <w:qFormat/>
    <w:rsid w:val="0022556A"/>
    <w:pPr>
      <w:outlineLvl w:val="9"/>
    </w:pPr>
    <w:rPr>
      <w:rFonts w:cs="Times New Roman"/>
    </w:rPr>
  </w:style>
  <w:style w:type="paragraph" w:customStyle="1" w:styleId="CharCharCharCharCharChar">
    <w:name w:val="Char Char Char Char Char Char"/>
    <w:basedOn w:val="a"/>
    <w:uiPriority w:val="99"/>
    <w:rsid w:val="0022556A"/>
    <w:pPr>
      <w:widowControl/>
      <w:spacing w:line="595" w:lineRule="exact"/>
      <w:ind w:firstLineChars="200" w:firstLine="200"/>
      <w:jc w:val="left"/>
    </w:pPr>
    <w:rPr>
      <w:rFonts w:ascii="等线" w:eastAsia="仿宋_GB2312" w:hAnsi="等线" w:cs="Times New Roman"/>
      <w:kern w:val="0"/>
      <w:szCs w:val="24"/>
    </w:rPr>
  </w:style>
  <w:style w:type="paragraph" w:customStyle="1" w:styleId="af2">
    <w:name w:val="样式 仿宋 小四 居中"/>
    <w:basedOn w:val="a"/>
    <w:rsid w:val="0022556A"/>
    <w:pPr>
      <w:jc w:val="center"/>
    </w:pPr>
    <w:rPr>
      <w:rFonts w:ascii="仿宋" w:eastAsia="仿宋" w:hAnsi="仿宋" w:cs="宋体"/>
      <w:sz w:val="24"/>
      <w:szCs w:val="20"/>
    </w:rPr>
  </w:style>
  <w:style w:type="character" w:styleId="af3">
    <w:name w:val="page number"/>
    <w:uiPriority w:val="99"/>
    <w:semiHidden/>
    <w:unhideWhenUsed/>
    <w:rsid w:val="0022556A"/>
    <w:rPr>
      <w:rFonts w:ascii="Times New Roman" w:hAnsi="Times New Roman" w:cs="Times New Roman" w:hint="default"/>
    </w:rPr>
  </w:style>
  <w:style w:type="character" w:styleId="af4">
    <w:name w:val="Subtle Emphasis"/>
    <w:uiPriority w:val="99"/>
    <w:qFormat/>
    <w:rsid w:val="0022556A"/>
    <w:rPr>
      <w:rFonts w:ascii="Times New Roman" w:hAnsi="Times New Roman" w:cs="Times New Roman" w:hint="default"/>
      <w:i/>
      <w:iCs w:val="0"/>
      <w:color w:val="5A5A5A"/>
    </w:rPr>
  </w:style>
  <w:style w:type="character" w:styleId="af5">
    <w:name w:val="Intense Emphasis"/>
    <w:uiPriority w:val="99"/>
    <w:qFormat/>
    <w:rsid w:val="0022556A"/>
    <w:rPr>
      <w:rFonts w:ascii="Times New Roman" w:hAnsi="Times New Roman" w:cs="Times New Roman" w:hint="default"/>
      <w:b/>
      <w:bCs w:val="0"/>
      <w:i/>
      <w:iCs w:val="0"/>
      <w:sz w:val="24"/>
      <w:szCs w:val="24"/>
      <w:u w:val="single"/>
    </w:rPr>
  </w:style>
  <w:style w:type="character" w:styleId="af6">
    <w:name w:val="Subtle Reference"/>
    <w:uiPriority w:val="99"/>
    <w:qFormat/>
    <w:rsid w:val="0022556A"/>
    <w:rPr>
      <w:rFonts w:ascii="Times New Roman" w:hAnsi="Times New Roman" w:cs="Times New Roman" w:hint="default"/>
      <w:sz w:val="24"/>
      <w:szCs w:val="24"/>
      <w:u w:val="single"/>
    </w:rPr>
  </w:style>
  <w:style w:type="character" w:styleId="af7">
    <w:name w:val="Intense Reference"/>
    <w:uiPriority w:val="99"/>
    <w:qFormat/>
    <w:rsid w:val="0022556A"/>
    <w:rPr>
      <w:rFonts w:ascii="Times New Roman" w:hAnsi="Times New Roman" w:cs="Times New Roman" w:hint="default"/>
      <w:b/>
      <w:bCs w:val="0"/>
      <w:sz w:val="24"/>
      <w:u w:val="single"/>
    </w:rPr>
  </w:style>
  <w:style w:type="character" w:styleId="af8">
    <w:name w:val="Book Title"/>
    <w:uiPriority w:val="99"/>
    <w:qFormat/>
    <w:rsid w:val="0022556A"/>
    <w:rPr>
      <w:rFonts w:ascii="DengXian Light" w:eastAsia="DengXian Light" w:hAnsi="DengXian Light" w:cs="Times New Roman" w:hint="eastAsia"/>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725B6"/>
    <w:pPr>
      <w:widowControl w:val="0"/>
      <w:jc w:val="both"/>
    </w:pPr>
    <w:rPr>
      <w:sz w:val="32"/>
    </w:rPr>
  </w:style>
  <w:style w:type="paragraph" w:styleId="1">
    <w:name w:val="heading 1"/>
    <w:basedOn w:val="a"/>
    <w:next w:val="a"/>
    <w:link w:val="1Char"/>
    <w:uiPriority w:val="99"/>
    <w:qFormat/>
    <w:rsid w:val="0022556A"/>
    <w:pPr>
      <w:keepNext/>
      <w:widowControl/>
      <w:spacing w:line="595" w:lineRule="exact"/>
      <w:jc w:val="center"/>
      <w:outlineLvl w:val="0"/>
    </w:pPr>
    <w:rPr>
      <w:rFonts w:ascii="DengXian Light" w:eastAsia="华文中宋" w:hAnsi="DengXian Light" w:cs="宋体"/>
      <w:b/>
      <w:bCs/>
      <w:kern w:val="32"/>
      <w:sz w:val="44"/>
      <w:szCs w:val="32"/>
    </w:rPr>
  </w:style>
  <w:style w:type="paragraph" w:styleId="2">
    <w:name w:val="heading 2"/>
    <w:basedOn w:val="a"/>
    <w:next w:val="a"/>
    <w:link w:val="2Char"/>
    <w:uiPriority w:val="99"/>
    <w:semiHidden/>
    <w:unhideWhenUsed/>
    <w:qFormat/>
    <w:rsid w:val="0022556A"/>
    <w:pPr>
      <w:keepNext/>
      <w:widowControl/>
      <w:spacing w:line="595" w:lineRule="exact"/>
      <w:ind w:firstLineChars="200" w:firstLine="200"/>
      <w:jc w:val="left"/>
      <w:outlineLvl w:val="1"/>
    </w:pPr>
    <w:rPr>
      <w:rFonts w:ascii="DengXian Light" w:eastAsia="黑体" w:hAnsi="DengXian Light" w:cs="宋体"/>
      <w:bCs/>
      <w:iCs/>
      <w:kern w:val="0"/>
      <w:szCs w:val="28"/>
    </w:rPr>
  </w:style>
  <w:style w:type="paragraph" w:styleId="3">
    <w:name w:val="heading 3"/>
    <w:basedOn w:val="a"/>
    <w:next w:val="a"/>
    <w:link w:val="3Char"/>
    <w:uiPriority w:val="99"/>
    <w:semiHidden/>
    <w:unhideWhenUsed/>
    <w:qFormat/>
    <w:rsid w:val="0022556A"/>
    <w:pPr>
      <w:keepNext/>
      <w:widowControl/>
      <w:spacing w:line="595" w:lineRule="exact"/>
      <w:ind w:firstLineChars="200" w:firstLine="200"/>
      <w:jc w:val="left"/>
      <w:outlineLvl w:val="2"/>
    </w:pPr>
    <w:rPr>
      <w:rFonts w:ascii="DengXian Light" w:eastAsia="楷体_GB2312" w:hAnsi="DengXian Light" w:cs="宋体"/>
      <w:b/>
      <w:bCs/>
      <w:kern w:val="0"/>
      <w:szCs w:val="26"/>
    </w:rPr>
  </w:style>
  <w:style w:type="paragraph" w:styleId="4">
    <w:name w:val="heading 4"/>
    <w:basedOn w:val="a"/>
    <w:next w:val="a"/>
    <w:link w:val="4Char"/>
    <w:uiPriority w:val="99"/>
    <w:semiHidden/>
    <w:unhideWhenUsed/>
    <w:qFormat/>
    <w:rsid w:val="0022556A"/>
    <w:pPr>
      <w:keepNext/>
      <w:widowControl/>
      <w:spacing w:before="240" w:after="60" w:line="595" w:lineRule="exact"/>
      <w:ind w:firstLineChars="200" w:firstLine="200"/>
      <w:jc w:val="left"/>
      <w:outlineLvl w:val="3"/>
    </w:pPr>
    <w:rPr>
      <w:rFonts w:ascii="等线" w:eastAsia="等线" w:hAnsi="等线" w:cs="宋体"/>
      <w:b/>
      <w:bCs/>
      <w:kern w:val="0"/>
      <w:sz w:val="28"/>
      <w:szCs w:val="28"/>
    </w:rPr>
  </w:style>
  <w:style w:type="paragraph" w:styleId="5">
    <w:name w:val="heading 5"/>
    <w:basedOn w:val="a"/>
    <w:next w:val="a"/>
    <w:link w:val="5Char"/>
    <w:uiPriority w:val="99"/>
    <w:semiHidden/>
    <w:unhideWhenUsed/>
    <w:qFormat/>
    <w:rsid w:val="0022556A"/>
    <w:pPr>
      <w:widowControl/>
      <w:spacing w:before="240" w:after="60" w:line="595" w:lineRule="exact"/>
      <w:ind w:firstLineChars="200" w:firstLine="200"/>
      <w:jc w:val="left"/>
      <w:outlineLvl w:val="4"/>
    </w:pPr>
    <w:rPr>
      <w:rFonts w:ascii="等线" w:eastAsia="等线" w:hAnsi="等线" w:cs="宋体"/>
      <w:b/>
      <w:bCs/>
      <w:i/>
      <w:iCs/>
      <w:kern w:val="0"/>
      <w:sz w:val="26"/>
      <w:szCs w:val="26"/>
    </w:rPr>
  </w:style>
  <w:style w:type="paragraph" w:styleId="6">
    <w:name w:val="heading 6"/>
    <w:basedOn w:val="a"/>
    <w:next w:val="a"/>
    <w:link w:val="6Char"/>
    <w:uiPriority w:val="99"/>
    <w:semiHidden/>
    <w:unhideWhenUsed/>
    <w:qFormat/>
    <w:rsid w:val="0022556A"/>
    <w:pPr>
      <w:widowControl/>
      <w:spacing w:before="240" w:after="60" w:line="595" w:lineRule="exact"/>
      <w:ind w:firstLineChars="200" w:firstLine="200"/>
      <w:jc w:val="left"/>
      <w:outlineLvl w:val="5"/>
    </w:pPr>
    <w:rPr>
      <w:rFonts w:ascii="等线" w:eastAsia="等线" w:hAnsi="等线" w:cs="宋体"/>
      <w:b/>
      <w:bCs/>
      <w:kern w:val="0"/>
      <w:sz w:val="22"/>
    </w:rPr>
  </w:style>
  <w:style w:type="paragraph" w:styleId="7">
    <w:name w:val="heading 7"/>
    <w:basedOn w:val="a"/>
    <w:next w:val="a"/>
    <w:link w:val="7Char"/>
    <w:uiPriority w:val="99"/>
    <w:semiHidden/>
    <w:unhideWhenUsed/>
    <w:qFormat/>
    <w:rsid w:val="0022556A"/>
    <w:pPr>
      <w:widowControl/>
      <w:spacing w:before="240" w:after="60" w:line="595" w:lineRule="exact"/>
      <w:ind w:firstLineChars="200" w:firstLine="200"/>
      <w:jc w:val="left"/>
      <w:outlineLvl w:val="6"/>
    </w:pPr>
    <w:rPr>
      <w:rFonts w:ascii="等线" w:eastAsia="等线" w:hAnsi="等线" w:cs="Times New Roman"/>
      <w:kern w:val="0"/>
      <w:sz w:val="24"/>
      <w:szCs w:val="24"/>
    </w:rPr>
  </w:style>
  <w:style w:type="paragraph" w:styleId="8">
    <w:name w:val="heading 8"/>
    <w:basedOn w:val="a"/>
    <w:next w:val="a"/>
    <w:link w:val="8Char"/>
    <w:uiPriority w:val="99"/>
    <w:semiHidden/>
    <w:unhideWhenUsed/>
    <w:qFormat/>
    <w:rsid w:val="0022556A"/>
    <w:pPr>
      <w:widowControl/>
      <w:spacing w:before="240" w:after="60" w:line="595" w:lineRule="exact"/>
      <w:ind w:firstLineChars="200" w:firstLine="200"/>
      <w:jc w:val="left"/>
      <w:outlineLvl w:val="7"/>
    </w:pPr>
    <w:rPr>
      <w:rFonts w:ascii="等线" w:eastAsia="等线" w:hAnsi="等线" w:cs="Times New Roman"/>
      <w:i/>
      <w:iCs/>
      <w:kern w:val="0"/>
      <w:sz w:val="24"/>
      <w:szCs w:val="24"/>
    </w:rPr>
  </w:style>
  <w:style w:type="paragraph" w:styleId="9">
    <w:name w:val="heading 9"/>
    <w:basedOn w:val="a"/>
    <w:next w:val="a"/>
    <w:link w:val="9Char"/>
    <w:uiPriority w:val="99"/>
    <w:semiHidden/>
    <w:unhideWhenUsed/>
    <w:qFormat/>
    <w:rsid w:val="0022556A"/>
    <w:pPr>
      <w:widowControl/>
      <w:spacing w:before="240" w:after="60" w:line="595" w:lineRule="exact"/>
      <w:ind w:firstLineChars="200" w:firstLine="200"/>
      <w:jc w:val="left"/>
      <w:outlineLvl w:val="8"/>
    </w:pPr>
    <w:rPr>
      <w:rFonts w:ascii="DengXian Light" w:eastAsia="DengXian Light" w:hAnsi="DengXian Light"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7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7531"/>
    <w:rPr>
      <w:sz w:val="18"/>
      <w:szCs w:val="18"/>
    </w:rPr>
  </w:style>
  <w:style w:type="paragraph" w:styleId="a4">
    <w:name w:val="footer"/>
    <w:basedOn w:val="a"/>
    <w:link w:val="Char0"/>
    <w:uiPriority w:val="99"/>
    <w:unhideWhenUsed/>
    <w:rsid w:val="00C57531"/>
    <w:pPr>
      <w:tabs>
        <w:tab w:val="center" w:pos="4153"/>
        <w:tab w:val="right" w:pos="8306"/>
      </w:tabs>
      <w:snapToGrid w:val="0"/>
      <w:jc w:val="left"/>
    </w:pPr>
    <w:rPr>
      <w:sz w:val="18"/>
      <w:szCs w:val="18"/>
    </w:rPr>
  </w:style>
  <w:style w:type="character" w:customStyle="1" w:styleId="Char0">
    <w:name w:val="页脚 Char"/>
    <w:basedOn w:val="a0"/>
    <w:link w:val="a4"/>
    <w:uiPriority w:val="99"/>
    <w:rsid w:val="00C57531"/>
    <w:rPr>
      <w:sz w:val="18"/>
      <w:szCs w:val="18"/>
    </w:rPr>
  </w:style>
  <w:style w:type="table" w:styleId="a5">
    <w:name w:val="Table Grid"/>
    <w:basedOn w:val="a1"/>
    <w:uiPriority w:val="59"/>
    <w:rsid w:val="00646B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51D60"/>
    <w:rPr>
      <w:color w:val="0000FF"/>
      <w:u w:val="single"/>
    </w:rPr>
  </w:style>
  <w:style w:type="character" w:styleId="a7">
    <w:name w:val="Emphasis"/>
    <w:basedOn w:val="a0"/>
    <w:uiPriority w:val="99"/>
    <w:qFormat/>
    <w:rsid w:val="004B40C2"/>
    <w:rPr>
      <w:rFonts w:ascii="Times New Roman" w:hAnsi="Times New Roman" w:cs="Times New Roman" w:hint="default"/>
      <w:i w:val="0"/>
      <w:iCs w:val="0"/>
    </w:rPr>
  </w:style>
  <w:style w:type="character" w:customStyle="1" w:styleId="titlestyle">
    <w:name w:val="titlestyle"/>
    <w:qFormat/>
    <w:rsid w:val="007C1F0D"/>
    <w:rPr>
      <w:rFonts w:ascii="Times New Roman" w:hAnsi="Times New Roman" w:cs="Times New Roman" w:hint="default"/>
    </w:rPr>
  </w:style>
  <w:style w:type="paragraph" w:styleId="a8">
    <w:name w:val="List Paragraph"/>
    <w:basedOn w:val="a"/>
    <w:uiPriority w:val="99"/>
    <w:qFormat/>
    <w:rsid w:val="001D0D13"/>
    <w:pPr>
      <w:ind w:firstLineChars="200" w:firstLine="420"/>
    </w:pPr>
    <w:rPr>
      <w:rFonts w:ascii="Calibri" w:eastAsia="宋体" w:hAnsi="Calibri" w:cs="Times New Roman"/>
      <w:sz w:val="21"/>
    </w:rPr>
  </w:style>
  <w:style w:type="character" w:customStyle="1" w:styleId="1Char">
    <w:name w:val="标题 1 Char"/>
    <w:basedOn w:val="a0"/>
    <w:link w:val="1"/>
    <w:uiPriority w:val="99"/>
    <w:rsid w:val="0022556A"/>
    <w:rPr>
      <w:rFonts w:ascii="DengXian Light" w:eastAsia="华文中宋" w:hAnsi="DengXian Light" w:cs="宋体"/>
      <w:b/>
      <w:bCs/>
      <w:kern w:val="32"/>
      <w:sz w:val="44"/>
      <w:szCs w:val="32"/>
    </w:rPr>
  </w:style>
  <w:style w:type="character" w:customStyle="1" w:styleId="2Char">
    <w:name w:val="标题 2 Char"/>
    <w:basedOn w:val="a0"/>
    <w:link w:val="2"/>
    <w:uiPriority w:val="99"/>
    <w:semiHidden/>
    <w:rsid w:val="0022556A"/>
    <w:rPr>
      <w:rFonts w:ascii="DengXian Light" w:eastAsia="黑体" w:hAnsi="DengXian Light" w:cs="宋体"/>
      <w:bCs/>
      <w:iCs/>
      <w:kern w:val="0"/>
      <w:sz w:val="32"/>
      <w:szCs w:val="28"/>
    </w:rPr>
  </w:style>
  <w:style w:type="character" w:customStyle="1" w:styleId="3Char">
    <w:name w:val="标题 3 Char"/>
    <w:basedOn w:val="a0"/>
    <w:link w:val="3"/>
    <w:uiPriority w:val="99"/>
    <w:semiHidden/>
    <w:rsid w:val="0022556A"/>
    <w:rPr>
      <w:rFonts w:ascii="DengXian Light" w:eastAsia="楷体_GB2312" w:hAnsi="DengXian Light" w:cs="宋体"/>
      <w:b/>
      <w:bCs/>
      <w:kern w:val="0"/>
      <w:sz w:val="32"/>
      <w:szCs w:val="26"/>
    </w:rPr>
  </w:style>
  <w:style w:type="character" w:customStyle="1" w:styleId="4Char">
    <w:name w:val="标题 4 Char"/>
    <w:basedOn w:val="a0"/>
    <w:link w:val="4"/>
    <w:uiPriority w:val="99"/>
    <w:semiHidden/>
    <w:rsid w:val="0022556A"/>
    <w:rPr>
      <w:rFonts w:ascii="等线" w:eastAsia="等线" w:hAnsi="等线" w:cs="宋体"/>
      <w:b/>
      <w:bCs/>
      <w:kern w:val="0"/>
      <w:sz w:val="28"/>
      <w:szCs w:val="28"/>
    </w:rPr>
  </w:style>
  <w:style w:type="character" w:customStyle="1" w:styleId="5Char">
    <w:name w:val="标题 5 Char"/>
    <w:basedOn w:val="a0"/>
    <w:link w:val="5"/>
    <w:uiPriority w:val="99"/>
    <w:semiHidden/>
    <w:rsid w:val="0022556A"/>
    <w:rPr>
      <w:rFonts w:ascii="等线" w:eastAsia="等线" w:hAnsi="等线" w:cs="宋体"/>
      <w:b/>
      <w:bCs/>
      <w:i/>
      <w:iCs/>
      <w:kern w:val="0"/>
      <w:sz w:val="26"/>
      <w:szCs w:val="26"/>
    </w:rPr>
  </w:style>
  <w:style w:type="character" w:customStyle="1" w:styleId="6Char">
    <w:name w:val="标题 6 Char"/>
    <w:basedOn w:val="a0"/>
    <w:link w:val="6"/>
    <w:uiPriority w:val="99"/>
    <w:semiHidden/>
    <w:rsid w:val="0022556A"/>
    <w:rPr>
      <w:rFonts w:ascii="等线" w:eastAsia="等线" w:hAnsi="等线" w:cs="宋体"/>
      <w:b/>
      <w:bCs/>
      <w:kern w:val="0"/>
      <w:sz w:val="22"/>
    </w:rPr>
  </w:style>
  <w:style w:type="character" w:customStyle="1" w:styleId="7Char">
    <w:name w:val="标题 7 Char"/>
    <w:basedOn w:val="a0"/>
    <w:link w:val="7"/>
    <w:uiPriority w:val="99"/>
    <w:semiHidden/>
    <w:rsid w:val="0022556A"/>
    <w:rPr>
      <w:rFonts w:ascii="等线" w:eastAsia="等线" w:hAnsi="等线" w:cs="Times New Roman"/>
      <w:kern w:val="0"/>
      <w:sz w:val="24"/>
      <w:szCs w:val="24"/>
    </w:rPr>
  </w:style>
  <w:style w:type="character" w:customStyle="1" w:styleId="8Char">
    <w:name w:val="标题 8 Char"/>
    <w:basedOn w:val="a0"/>
    <w:link w:val="8"/>
    <w:uiPriority w:val="99"/>
    <w:semiHidden/>
    <w:rsid w:val="0022556A"/>
    <w:rPr>
      <w:rFonts w:ascii="等线" w:eastAsia="等线" w:hAnsi="等线" w:cs="Times New Roman"/>
      <w:i/>
      <w:iCs/>
      <w:kern w:val="0"/>
      <w:sz w:val="24"/>
      <w:szCs w:val="24"/>
    </w:rPr>
  </w:style>
  <w:style w:type="character" w:customStyle="1" w:styleId="9Char">
    <w:name w:val="标题 9 Char"/>
    <w:basedOn w:val="a0"/>
    <w:link w:val="9"/>
    <w:uiPriority w:val="99"/>
    <w:semiHidden/>
    <w:rsid w:val="0022556A"/>
    <w:rPr>
      <w:rFonts w:ascii="DengXian Light" w:eastAsia="DengXian Light" w:hAnsi="DengXian Light" w:cs="Times New Roman"/>
      <w:kern w:val="0"/>
      <w:sz w:val="22"/>
    </w:rPr>
  </w:style>
  <w:style w:type="character" w:styleId="a9">
    <w:name w:val="FollowedHyperlink"/>
    <w:basedOn w:val="a0"/>
    <w:uiPriority w:val="99"/>
    <w:semiHidden/>
    <w:unhideWhenUsed/>
    <w:rsid w:val="0022556A"/>
    <w:rPr>
      <w:color w:val="800080" w:themeColor="followedHyperlink"/>
      <w:u w:val="single"/>
    </w:rPr>
  </w:style>
  <w:style w:type="character" w:styleId="aa">
    <w:name w:val="Strong"/>
    <w:uiPriority w:val="99"/>
    <w:qFormat/>
    <w:rsid w:val="0022556A"/>
    <w:rPr>
      <w:rFonts w:ascii="Times New Roman" w:hAnsi="Times New Roman" w:cs="Times New Roman" w:hint="default"/>
      <w:b/>
      <w:bCs/>
    </w:rPr>
  </w:style>
  <w:style w:type="paragraph" w:styleId="10">
    <w:name w:val="toc 1"/>
    <w:basedOn w:val="a"/>
    <w:next w:val="a"/>
    <w:autoRedefine/>
    <w:uiPriority w:val="99"/>
    <w:semiHidden/>
    <w:unhideWhenUsed/>
    <w:rsid w:val="0022556A"/>
    <w:pPr>
      <w:widowControl/>
      <w:spacing w:after="100" w:line="276" w:lineRule="auto"/>
      <w:jc w:val="left"/>
    </w:pPr>
    <w:rPr>
      <w:rFonts w:ascii="等线" w:eastAsia="等线" w:hAnsi="等线" w:cs="Times New Roman"/>
      <w:kern w:val="0"/>
      <w:sz w:val="22"/>
    </w:rPr>
  </w:style>
  <w:style w:type="paragraph" w:styleId="20">
    <w:name w:val="toc 2"/>
    <w:basedOn w:val="a"/>
    <w:next w:val="a"/>
    <w:autoRedefine/>
    <w:uiPriority w:val="99"/>
    <w:semiHidden/>
    <w:unhideWhenUsed/>
    <w:rsid w:val="0022556A"/>
    <w:pPr>
      <w:widowControl/>
      <w:spacing w:after="100" w:line="276" w:lineRule="auto"/>
      <w:ind w:left="220"/>
      <w:jc w:val="left"/>
    </w:pPr>
    <w:rPr>
      <w:rFonts w:ascii="等线" w:eastAsia="等线" w:hAnsi="等线" w:cs="Times New Roman"/>
      <w:kern w:val="0"/>
      <w:sz w:val="22"/>
    </w:rPr>
  </w:style>
  <w:style w:type="paragraph" w:styleId="30">
    <w:name w:val="toc 3"/>
    <w:basedOn w:val="a"/>
    <w:next w:val="a"/>
    <w:autoRedefine/>
    <w:uiPriority w:val="99"/>
    <w:semiHidden/>
    <w:unhideWhenUsed/>
    <w:rsid w:val="0022556A"/>
    <w:pPr>
      <w:widowControl/>
      <w:tabs>
        <w:tab w:val="right" w:leader="dot" w:pos="8834"/>
      </w:tabs>
      <w:spacing w:after="100" w:line="276" w:lineRule="auto"/>
      <w:ind w:left="440"/>
      <w:jc w:val="left"/>
    </w:pPr>
    <w:rPr>
      <w:rFonts w:ascii="等线" w:eastAsia="等线" w:hAnsi="等线" w:cs="Times New Roman"/>
      <w:noProof/>
      <w:kern w:val="0"/>
      <w:sz w:val="22"/>
    </w:rPr>
  </w:style>
  <w:style w:type="paragraph" w:styleId="ab">
    <w:name w:val="Title"/>
    <w:basedOn w:val="a"/>
    <w:next w:val="a"/>
    <w:link w:val="Char1"/>
    <w:uiPriority w:val="99"/>
    <w:qFormat/>
    <w:rsid w:val="0022556A"/>
    <w:pPr>
      <w:widowControl/>
      <w:spacing w:before="240" w:after="60" w:line="595" w:lineRule="exact"/>
      <w:ind w:firstLineChars="200" w:firstLine="200"/>
      <w:jc w:val="center"/>
      <w:outlineLvl w:val="0"/>
    </w:pPr>
    <w:rPr>
      <w:rFonts w:ascii="DengXian Light" w:eastAsia="DengXian Light" w:hAnsi="DengXian Light" w:cs="Times New Roman"/>
      <w:b/>
      <w:bCs/>
      <w:kern w:val="28"/>
      <w:szCs w:val="32"/>
    </w:rPr>
  </w:style>
  <w:style w:type="character" w:customStyle="1" w:styleId="Char1">
    <w:name w:val="标题 Char"/>
    <w:basedOn w:val="a0"/>
    <w:link w:val="ab"/>
    <w:uiPriority w:val="99"/>
    <w:rsid w:val="0022556A"/>
    <w:rPr>
      <w:rFonts w:ascii="DengXian Light" w:eastAsia="DengXian Light" w:hAnsi="DengXian Light" w:cs="Times New Roman"/>
      <w:b/>
      <w:bCs/>
      <w:kern w:val="28"/>
      <w:sz w:val="32"/>
      <w:szCs w:val="32"/>
    </w:rPr>
  </w:style>
  <w:style w:type="paragraph" w:styleId="ac">
    <w:name w:val="Subtitle"/>
    <w:basedOn w:val="a"/>
    <w:next w:val="a"/>
    <w:link w:val="Char2"/>
    <w:uiPriority w:val="99"/>
    <w:qFormat/>
    <w:rsid w:val="0022556A"/>
    <w:pPr>
      <w:widowControl/>
      <w:spacing w:after="60" w:line="595" w:lineRule="exact"/>
      <w:ind w:firstLineChars="200" w:firstLine="200"/>
      <w:jc w:val="center"/>
      <w:outlineLvl w:val="1"/>
    </w:pPr>
    <w:rPr>
      <w:rFonts w:ascii="DengXian Light" w:eastAsia="DengXian Light" w:hAnsi="DengXian Light" w:cs="Times New Roman"/>
      <w:kern w:val="0"/>
      <w:sz w:val="24"/>
      <w:szCs w:val="24"/>
    </w:rPr>
  </w:style>
  <w:style w:type="character" w:customStyle="1" w:styleId="Char2">
    <w:name w:val="副标题 Char"/>
    <w:basedOn w:val="a0"/>
    <w:link w:val="ac"/>
    <w:uiPriority w:val="99"/>
    <w:rsid w:val="0022556A"/>
    <w:rPr>
      <w:rFonts w:ascii="DengXian Light" w:eastAsia="DengXian Light" w:hAnsi="DengXian Light" w:cs="Times New Roman"/>
      <w:kern w:val="0"/>
      <w:sz w:val="24"/>
      <w:szCs w:val="24"/>
    </w:rPr>
  </w:style>
  <w:style w:type="paragraph" w:styleId="ad">
    <w:name w:val="Balloon Text"/>
    <w:basedOn w:val="a"/>
    <w:link w:val="Char3"/>
    <w:uiPriority w:val="99"/>
    <w:semiHidden/>
    <w:unhideWhenUsed/>
    <w:rsid w:val="0022556A"/>
    <w:pPr>
      <w:widowControl/>
      <w:ind w:firstLineChars="200" w:firstLine="200"/>
      <w:jc w:val="left"/>
    </w:pPr>
    <w:rPr>
      <w:rFonts w:ascii="等线" w:eastAsia="仿宋_GB2312" w:hAnsi="等线" w:cs="Times New Roman"/>
      <w:kern w:val="0"/>
      <w:sz w:val="18"/>
      <w:szCs w:val="18"/>
    </w:rPr>
  </w:style>
  <w:style w:type="character" w:customStyle="1" w:styleId="Char3">
    <w:name w:val="批注框文本 Char"/>
    <w:basedOn w:val="a0"/>
    <w:link w:val="ad"/>
    <w:uiPriority w:val="99"/>
    <w:semiHidden/>
    <w:rsid w:val="0022556A"/>
    <w:rPr>
      <w:rFonts w:ascii="等线" w:eastAsia="仿宋_GB2312" w:hAnsi="等线" w:cs="Times New Roman"/>
      <w:kern w:val="0"/>
      <w:sz w:val="18"/>
      <w:szCs w:val="18"/>
    </w:rPr>
  </w:style>
  <w:style w:type="character" w:customStyle="1" w:styleId="Char4">
    <w:name w:val="无间隔 Char"/>
    <w:link w:val="ae"/>
    <w:uiPriority w:val="99"/>
    <w:locked/>
    <w:rsid w:val="0022556A"/>
    <w:rPr>
      <w:rFonts w:ascii="仿宋_GB2312" w:eastAsia="仿宋_GB2312"/>
      <w:sz w:val="32"/>
      <w:szCs w:val="32"/>
    </w:rPr>
  </w:style>
  <w:style w:type="paragraph" w:styleId="ae">
    <w:name w:val="No Spacing"/>
    <w:basedOn w:val="a"/>
    <w:link w:val="Char4"/>
    <w:uiPriority w:val="99"/>
    <w:qFormat/>
    <w:rsid w:val="0022556A"/>
    <w:pPr>
      <w:widowControl/>
      <w:spacing w:line="595" w:lineRule="exact"/>
      <w:ind w:firstLineChars="200" w:firstLine="200"/>
      <w:jc w:val="left"/>
    </w:pPr>
    <w:rPr>
      <w:rFonts w:ascii="仿宋_GB2312" w:eastAsia="仿宋_GB2312"/>
      <w:szCs w:val="32"/>
    </w:rPr>
  </w:style>
  <w:style w:type="paragraph" w:styleId="af">
    <w:name w:val="Revision"/>
    <w:uiPriority w:val="99"/>
    <w:semiHidden/>
    <w:rsid w:val="0022556A"/>
    <w:rPr>
      <w:rFonts w:ascii="等线" w:eastAsia="仿宋_GB2312" w:hAnsi="等线" w:cs="Times New Roman"/>
      <w:kern w:val="0"/>
      <w:sz w:val="32"/>
      <w:szCs w:val="24"/>
    </w:rPr>
  </w:style>
  <w:style w:type="paragraph" w:styleId="af0">
    <w:name w:val="Quote"/>
    <w:basedOn w:val="a"/>
    <w:next w:val="a"/>
    <w:link w:val="Char5"/>
    <w:uiPriority w:val="99"/>
    <w:qFormat/>
    <w:rsid w:val="0022556A"/>
    <w:pPr>
      <w:widowControl/>
      <w:spacing w:line="595" w:lineRule="exact"/>
      <w:ind w:firstLineChars="200" w:firstLine="200"/>
      <w:jc w:val="left"/>
    </w:pPr>
    <w:rPr>
      <w:rFonts w:ascii="等线" w:eastAsia="等线" w:hAnsi="等线" w:cs="Times New Roman"/>
      <w:i/>
      <w:kern w:val="0"/>
      <w:sz w:val="24"/>
      <w:szCs w:val="24"/>
    </w:rPr>
  </w:style>
  <w:style w:type="character" w:customStyle="1" w:styleId="Char5">
    <w:name w:val="引用 Char"/>
    <w:basedOn w:val="a0"/>
    <w:link w:val="af0"/>
    <w:uiPriority w:val="99"/>
    <w:rsid w:val="0022556A"/>
    <w:rPr>
      <w:rFonts w:ascii="等线" w:eastAsia="等线" w:hAnsi="等线" w:cs="Times New Roman"/>
      <w:i/>
      <w:kern w:val="0"/>
      <w:sz w:val="24"/>
      <w:szCs w:val="24"/>
    </w:rPr>
  </w:style>
  <w:style w:type="paragraph" w:styleId="af1">
    <w:name w:val="Intense Quote"/>
    <w:basedOn w:val="a"/>
    <w:next w:val="a"/>
    <w:link w:val="Char6"/>
    <w:uiPriority w:val="99"/>
    <w:qFormat/>
    <w:rsid w:val="0022556A"/>
    <w:pPr>
      <w:widowControl/>
      <w:spacing w:line="595" w:lineRule="exact"/>
      <w:ind w:left="720" w:right="720" w:firstLineChars="200" w:firstLine="200"/>
      <w:jc w:val="left"/>
    </w:pPr>
    <w:rPr>
      <w:rFonts w:ascii="等线" w:eastAsia="等线" w:hAnsi="等线" w:cs="Times New Roman"/>
      <w:b/>
      <w:i/>
      <w:kern w:val="0"/>
      <w:sz w:val="24"/>
    </w:rPr>
  </w:style>
  <w:style w:type="character" w:customStyle="1" w:styleId="Char6">
    <w:name w:val="明显引用 Char"/>
    <w:basedOn w:val="a0"/>
    <w:link w:val="af1"/>
    <w:uiPriority w:val="99"/>
    <w:rsid w:val="0022556A"/>
    <w:rPr>
      <w:rFonts w:ascii="等线" w:eastAsia="等线" w:hAnsi="等线" w:cs="Times New Roman"/>
      <w:b/>
      <w:i/>
      <w:kern w:val="0"/>
      <w:sz w:val="24"/>
    </w:rPr>
  </w:style>
  <w:style w:type="paragraph" w:styleId="TOC">
    <w:name w:val="TOC Heading"/>
    <w:basedOn w:val="1"/>
    <w:next w:val="a"/>
    <w:uiPriority w:val="99"/>
    <w:semiHidden/>
    <w:unhideWhenUsed/>
    <w:qFormat/>
    <w:rsid w:val="0022556A"/>
    <w:pPr>
      <w:outlineLvl w:val="9"/>
    </w:pPr>
    <w:rPr>
      <w:rFonts w:cs="Times New Roman"/>
    </w:rPr>
  </w:style>
  <w:style w:type="paragraph" w:customStyle="1" w:styleId="CharCharCharCharCharChar">
    <w:name w:val="Char Char Char Char Char Char"/>
    <w:basedOn w:val="a"/>
    <w:uiPriority w:val="99"/>
    <w:rsid w:val="0022556A"/>
    <w:pPr>
      <w:widowControl/>
      <w:spacing w:line="595" w:lineRule="exact"/>
      <w:ind w:firstLineChars="200" w:firstLine="200"/>
      <w:jc w:val="left"/>
    </w:pPr>
    <w:rPr>
      <w:rFonts w:ascii="等线" w:eastAsia="仿宋_GB2312" w:hAnsi="等线" w:cs="Times New Roman"/>
      <w:kern w:val="0"/>
      <w:szCs w:val="24"/>
    </w:rPr>
  </w:style>
  <w:style w:type="paragraph" w:customStyle="1" w:styleId="af2">
    <w:name w:val="样式 仿宋 小四 居中"/>
    <w:basedOn w:val="a"/>
    <w:rsid w:val="0022556A"/>
    <w:pPr>
      <w:jc w:val="center"/>
    </w:pPr>
    <w:rPr>
      <w:rFonts w:ascii="仿宋" w:eastAsia="仿宋" w:hAnsi="仿宋" w:cs="宋体"/>
      <w:sz w:val="24"/>
      <w:szCs w:val="20"/>
    </w:rPr>
  </w:style>
  <w:style w:type="character" w:styleId="af3">
    <w:name w:val="page number"/>
    <w:uiPriority w:val="99"/>
    <w:semiHidden/>
    <w:unhideWhenUsed/>
    <w:rsid w:val="0022556A"/>
    <w:rPr>
      <w:rFonts w:ascii="Times New Roman" w:hAnsi="Times New Roman" w:cs="Times New Roman" w:hint="default"/>
    </w:rPr>
  </w:style>
  <w:style w:type="character" w:styleId="af4">
    <w:name w:val="Subtle Emphasis"/>
    <w:uiPriority w:val="99"/>
    <w:qFormat/>
    <w:rsid w:val="0022556A"/>
    <w:rPr>
      <w:rFonts w:ascii="Times New Roman" w:hAnsi="Times New Roman" w:cs="Times New Roman" w:hint="default"/>
      <w:i/>
      <w:iCs w:val="0"/>
      <w:color w:val="5A5A5A"/>
    </w:rPr>
  </w:style>
  <w:style w:type="character" w:styleId="af5">
    <w:name w:val="Intense Emphasis"/>
    <w:uiPriority w:val="99"/>
    <w:qFormat/>
    <w:rsid w:val="0022556A"/>
    <w:rPr>
      <w:rFonts w:ascii="Times New Roman" w:hAnsi="Times New Roman" w:cs="Times New Roman" w:hint="default"/>
      <w:b/>
      <w:bCs w:val="0"/>
      <w:i/>
      <w:iCs w:val="0"/>
      <w:sz w:val="24"/>
      <w:szCs w:val="24"/>
      <w:u w:val="single"/>
    </w:rPr>
  </w:style>
  <w:style w:type="character" w:styleId="af6">
    <w:name w:val="Subtle Reference"/>
    <w:uiPriority w:val="99"/>
    <w:qFormat/>
    <w:rsid w:val="0022556A"/>
    <w:rPr>
      <w:rFonts w:ascii="Times New Roman" w:hAnsi="Times New Roman" w:cs="Times New Roman" w:hint="default"/>
      <w:sz w:val="24"/>
      <w:szCs w:val="24"/>
      <w:u w:val="single"/>
    </w:rPr>
  </w:style>
  <w:style w:type="character" w:styleId="af7">
    <w:name w:val="Intense Reference"/>
    <w:uiPriority w:val="99"/>
    <w:qFormat/>
    <w:rsid w:val="0022556A"/>
    <w:rPr>
      <w:rFonts w:ascii="Times New Roman" w:hAnsi="Times New Roman" w:cs="Times New Roman" w:hint="default"/>
      <w:b/>
      <w:bCs w:val="0"/>
      <w:sz w:val="24"/>
      <w:u w:val="single"/>
    </w:rPr>
  </w:style>
  <w:style w:type="character" w:styleId="af8">
    <w:name w:val="Book Title"/>
    <w:uiPriority w:val="99"/>
    <w:qFormat/>
    <w:rsid w:val="0022556A"/>
    <w:rPr>
      <w:rFonts w:ascii="DengXian Light" w:eastAsia="DengXian Light" w:hAnsi="DengXian Light" w:cs="Times New Roman" w:hint="eastAsia"/>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5637">
      <w:bodyDiv w:val="1"/>
      <w:marLeft w:val="0"/>
      <w:marRight w:val="0"/>
      <w:marTop w:val="0"/>
      <w:marBottom w:val="0"/>
      <w:divBdr>
        <w:top w:val="none" w:sz="0" w:space="0" w:color="auto"/>
        <w:left w:val="none" w:sz="0" w:space="0" w:color="auto"/>
        <w:bottom w:val="none" w:sz="0" w:space="0" w:color="auto"/>
        <w:right w:val="none" w:sz="0" w:space="0" w:color="auto"/>
      </w:divBdr>
    </w:div>
    <w:div w:id="41952971">
      <w:bodyDiv w:val="1"/>
      <w:marLeft w:val="0"/>
      <w:marRight w:val="0"/>
      <w:marTop w:val="0"/>
      <w:marBottom w:val="0"/>
      <w:divBdr>
        <w:top w:val="none" w:sz="0" w:space="0" w:color="auto"/>
        <w:left w:val="none" w:sz="0" w:space="0" w:color="auto"/>
        <w:bottom w:val="none" w:sz="0" w:space="0" w:color="auto"/>
        <w:right w:val="none" w:sz="0" w:space="0" w:color="auto"/>
      </w:divBdr>
    </w:div>
    <w:div w:id="265844511">
      <w:bodyDiv w:val="1"/>
      <w:marLeft w:val="0"/>
      <w:marRight w:val="0"/>
      <w:marTop w:val="0"/>
      <w:marBottom w:val="0"/>
      <w:divBdr>
        <w:top w:val="none" w:sz="0" w:space="0" w:color="auto"/>
        <w:left w:val="none" w:sz="0" w:space="0" w:color="auto"/>
        <w:bottom w:val="none" w:sz="0" w:space="0" w:color="auto"/>
        <w:right w:val="none" w:sz="0" w:space="0" w:color="auto"/>
      </w:divBdr>
    </w:div>
    <w:div w:id="512962045">
      <w:bodyDiv w:val="1"/>
      <w:marLeft w:val="0"/>
      <w:marRight w:val="0"/>
      <w:marTop w:val="0"/>
      <w:marBottom w:val="0"/>
      <w:divBdr>
        <w:top w:val="none" w:sz="0" w:space="0" w:color="auto"/>
        <w:left w:val="none" w:sz="0" w:space="0" w:color="auto"/>
        <w:bottom w:val="none" w:sz="0" w:space="0" w:color="auto"/>
        <w:right w:val="none" w:sz="0" w:space="0" w:color="auto"/>
      </w:divBdr>
    </w:div>
    <w:div w:id="648170154">
      <w:bodyDiv w:val="1"/>
      <w:marLeft w:val="0"/>
      <w:marRight w:val="0"/>
      <w:marTop w:val="0"/>
      <w:marBottom w:val="0"/>
      <w:divBdr>
        <w:top w:val="none" w:sz="0" w:space="0" w:color="auto"/>
        <w:left w:val="none" w:sz="0" w:space="0" w:color="auto"/>
        <w:bottom w:val="none" w:sz="0" w:space="0" w:color="auto"/>
        <w:right w:val="none" w:sz="0" w:space="0" w:color="auto"/>
      </w:divBdr>
    </w:div>
    <w:div w:id="692809162">
      <w:bodyDiv w:val="1"/>
      <w:marLeft w:val="0"/>
      <w:marRight w:val="0"/>
      <w:marTop w:val="0"/>
      <w:marBottom w:val="0"/>
      <w:divBdr>
        <w:top w:val="none" w:sz="0" w:space="0" w:color="auto"/>
        <w:left w:val="none" w:sz="0" w:space="0" w:color="auto"/>
        <w:bottom w:val="none" w:sz="0" w:space="0" w:color="auto"/>
        <w:right w:val="none" w:sz="0" w:space="0" w:color="auto"/>
      </w:divBdr>
    </w:div>
    <w:div w:id="700935731">
      <w:bodyDiv w:val="1"/>
      <w:marLeft w:val="0"/>
      <w:marRight w:val="0"/>
      <w:marTop w:val="0"/>
      <w:marBottom w:val="0"/>
      <w:divBdr>
        <w:top w:val="none" w:sz="0" w:space="0" w:color="auto"/>
        <w:left w:val="none" w:sz="0" w:space="0" w:color="auto"/>
        <w:bottom w:val="none" w:sz="0" w:space="0" w:color="auto"/>
        <w:right w:val="none" w:sz="0" w:space="0" w:color="auto"/>
      </w:divBdr>
    </w:div>
    <w:div w:id="1197619108">
      <w:bodyDiv w:val="1"/>
      <w:marLeft w:val="0"/>
      <w:marRight w:val="0"/>
      <w:marTop w:val="0"/>
      <w:marBottom w:val="0"/>
      <w:divBdr>
        <w:top w:val="none" w:sz="0" w:space="0" w:color="auto"/>
        <w:left w:val="none" w:sz="0" w:space="0" w:color="auto"/>
        <w:bottom w:val="none" w:sz="0" w:space="0" w:color="auto"/>
        <w:right w:val="none" w:sz="0" w:space="0" w:color="auto"/>
      </w:divBdr>
    </w:div>
    <w:div w:id="1255552368">
      <w:bodyDiv w:val="1"/>
      <w:marLeft w:val="0"/>
      <w:marRight w:val="0"/>
      <w:marTop w:val="0"/>
      <w:marBottom w:val="0"/>
      <w:divBdr>
        <w:top w:val="none" w:sz="0" w:space="0" w:color="auto"/>
        <w:left w:val="none" w:sz="0" w:space="0" w:color="auto"/>
        <w:bottom w:val="none" w:sz="0" w:space="0" w:color="auto"/>
        <w:right w:val="none" w:sz="0" w:space="0" w:color="auto"/>
      </w:divBdr>
    </w:div>
    <w:div w:id="1481724221">
      <w:bodyDiv w:val="1"/>
      <w:marLeft w:val="0"/>
      <w:marRight w:val="0"/>
      <w:marTop w:val="0"/>
      <w:marBottom w:val="0"/>
      <w:divBdr>
        <w:top w:val="none" w:sz="0" w:space="0" w:color="auto"/>
        <w:left w:val="none" w:sz="0" w:space="0" w:color="auto"/>
        <w:bottom w:val="none" w:sz="0" w:space="0" w:color="auto"/>
        <w:right w:val="none" w:sz="0" w:space="0" w:color="auto"/>
      </w:divBdr>
    </w:div>
    <w:div w:id="1518078905">
      <w:bodyDiv w:val="1"/>
      <w:marLeft w:val="0"/>
      <w:marRight w:val="0"/>
      <w:marTop w:val="0"/>
      <w:marBottom w:val="0"/>
      <w:divBdr>
        <w:top w:val="none" w:sz="0" w:space="0" w:color="auto"/>
        <w:left w:val="none" w:sz="0" w:space="0" w:color="auto"/>
        <w:bottom w:val="none" w:sz="0" w:space="0" w:color="auto"/>
        <w:right w:val="none" w:sz="0" w:space="0" w:color="auto"/>
      </w:divBdr>
    </w:div>
    <w:div w:id="1661883818">
      <w:bodyDiv w:val="1"/>
      <w:marLeft w:val="0"/>
      <w:marRight w:val="0"/>
      <w:marTop w:val="0"/>
      <w:marBottom w:val="0"/>
      <w:divBdr>
        <w:top w:val="none" w:sz="0" w:space="0" w:color="auto"/>
        <w:left w:val="none" w:sz="0" w:space="0" w:color="auto"/>
        <w:bottom w:val="none" w:sz="0" w:space="0" w:color="auto"/>
        <w:right w:val="none" w:sz="0" w:space="0" w:color="auto"/>
      </w:divBdr>
    </w:div>
    <w:div w:id="1709911783">
      <w:bodyDiv w:val="1"/>
      <w:marLeft w:val="0"/>
      <w:marRight w:val="0"/>
      <w:marTop w:val="0"/>
      <w:marBottom w:val="0"/>
      <w:divBdr>
        <w:top w:val="none" w:sz="0" w:space="0" w:color="auto"/>
        <w:left w:val="none" w:sz="0" w:space="0" w:color="auto"/>
        <w:bottom w:val="none" w:sz="0" w:space="0" w:color="auto"/>
        <w:right w:val="none" w:sz="0" w:space="0" w:color="auto"/>
      </w:divBdr>
    </w:div>
    <w:div w:id="18185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97892-CE56-48FD-8922-9EF16E38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1662</Words>
  <Characters>9477</Characters>
  <Application>Microsoft Office Word</Application>
  <DocSecurity>0</DocSecurity>
  <Lines>78</Lines>
  <Paragraphs>22</Paragraphs>
  <ScaleCrop>false</ScaleCrop>
  <Company>微软中国</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管理员</cp:lastModifiedBy>
  <cp:revision>2</cp:revision>
  <cp:lastPrinted>2019-06-19T07:04:00Z</cp:lastPrinted>
  <dcterms:created xsi:type="dcterms:W3CDTF">2019-06-19T08:44:00Z</dcterms:created>
  <dcterms:modified xsi:type="dcterms:W3CDTF">2019-06-19T08:44:00Z</dcterms:modified>
</cp:coreProperties>
</file>