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10" w:rsidRPr="003956F1" w:rsidRDefault="008865F3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  <w:r w:rsidRPr="003956F1">
        <w:rPr>
          <w:rFonts w:ascii="Times New Roman" w:eastAsia="黑体" w:hAnsi="Times New Roman" w:cs="Times New Roman"/>
          <w:sz w:val="32"/>
          <w:szCs w:val="32"/>
        </w:rPr>
        <w:t>附件</w:t>
      </w:r>
      <w:r w:rsidR="00770FE0" w:rsidRPr="003956F1">
        <w:rPr>
          <w:rFonts w:ascii="Times New Roman" w:eastAsia="黑体" w:hAnsi="Times New Roman" w:cs="Times New Roman"/>
          <w:sz w:val="32"/>
          <w:szCs w:val="32"/>
        </w:rPr>
        <w:t>1</w:t>
      </w:r>
    </w:p>
    <w:p w:rsidR="00633D10" w:rsidRPr="003956F1" w:rsidRDefault="0029715C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 xml:space="preserve"> </w:t>
      </w:r>
      <w:r w:rsidR="00863D34" w:rsidRPr="003956F1">
        <w:rPr>
          <w:rFonts w:ascii="Times New Roman" w:eastAsia="方正小标宋_GBK" w:hAnsi="Times New Roman" w:cs="Times New Roman"/>
          <w:sz w:val="44"/>
          <w:szCs w:val="44"/>
        </w:rPr>
        <w:t>重大</w:t>
      </w:r>
      <w:r w:rsidR="00E50AF6" w:rsidRPr="003956F1">
        <w:rPr>
          <w:rFonts w:ascii="Times New Roman" w:eastAsia="方正小标宋_GBK" w:hAnsi="Times New Roman" w:cs="Times New Roman"/>
          <w:sz w:val="44"/>
          <w:szCs w:val="44"/>
        </w:rPr>
        <w:t>项目</w:t>
      </w:r>
      <w:r w:rsidR="008865F3" w:rsidRPr="003956F1">
        <w:rPr>
          <w:rFonts w:ascii="Times New Roman" w:eastAsia="方正小标宋_GBK" w:hAnsi="Times New Roman" w:cs="Times New Roman"/>
          <w:sz w:val="44"/>
          <w:szCs w:val="44"/>
        </w:rPr>
        <w:t>需求</w:t>
      </w:r>
      <w:r w:rsidR="00E50AF6" w:rsidRPr="003956F1">
        <w:rPr>
          <w:rFonts w:ascii="Times New Roman" w:eastAsia="方正小标宋_GBK" w:hAnsi="Times New Roman" w:cs="Times New Roman"/>
          <w:sz w:val="44"/>
          <w:szCs w:val="44"/>
        </w:rPr>
        <w:t>征集</w:t>
      </w:r>
      <w:r w:rsidR="002727B2">
        <w:rPr>
          <w:rFonts w:ascii="Times New Roman" w:eastAsia="方正小标宋_GBK" w:hAnsi="Times New Roman" w:cs="Times New Roman" w:hint="eastAsia"/>
          <w:sz w:val="44"/>
          <w:szCs w:val="44"/>
        </w:rPr>
        <w:t>汇总表</w:t>
      </w:r>
    </w:p>
    <w:p w:rsidR="00633D10" w:rsidRPr="003956F1" w:rsidRDefault="005C4F08">
      <w:pPr>
        <w:widowControl/>
        <w:snapToGrid w:val="0"/>
        <w:spacing w:line="400" w:lineRule="exact"/>
        <w:ind w:firstLine="643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3956F1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推荐单位</w:t>
      </w:r>
      <w:r w:rsidRPr="003956F1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(</w:t>
      </w:r>
      <w:r w:rsidRPr="003956F1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盖章</w:t>
      </w:r>
      <w:r w:rsidRPr="003956F1">
        <w:rPr>
          <w:rFonts w:ascii="Times New Roman" w:eastAsia="仿宋_GB2312" w:hAnsi="Times New Roman" w:cs="Times New Roman"/>
          <w:b/>
          <w:kern w:val="0"/>
          <w:sz w:val="32"/>
          <w:szCs w:val="32"/>
        </w:rPr>
        <w:t xml:space="preserve">):    </w:t>
      </w:r>
      <w:r w:rsidR="0029715C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 xml:space="preserve">    </w:t>
      </w:r>
      <w:r w:rsidRPr="003956F1">
        <w:rPr>
          <w:rFonts w:ascii="Times New Roman" w:eastAsia="仿宋_GB2312" w:hAnsi="Times New Roman" w:cs="Times New Roman"/>
          <w:b/>
          <w:kern w:val="0"/>
          <w:sz w:val="32"/>
          <w:szCs w:val="32"/>
        </w:rPr>
        <w:t xml:space="preserve"> </w:t>
      </w:r>
      <w:r w:rsidRPr="003956F1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联系人</w:t>
      </w:r>
      <w:r w:rsidR="00AB719E" w:rsidRPr="003956F1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：</w:t>
      </w:r>
      <w:r w:rsidR="0029715C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 xml:space="preserve">                    </w:t>
      </w:r>
      <w:r w:rsidR="00E50AF6" w:rsidRPr="003956F1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电话</w:t>
      </w:r>
      <w:r w:rsidRPr="003956F1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:</w:t>
      </w:r>
    </w:p>
    <w:tbl>
      <w:tblPr>
        <w:tblStyle w:val="a8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5"/>
        <w:gridCol w:w="3969"/>
        <w:gridCol w:w="3828"/>
        <w:gridCol w:w="1134"/>
        <w:gridCol w:w="2126"/>
      </w:tblGrid>
      <w:tr w:rsidR="00954819" w:rsidRPr="003956F1" w:rsidTr="00AB719E">
        <w:trPr>
          <w:trHeight w:val="665"/>
        </w:trPr>
        <w:tc>
          <w:tcPr>
            <w:tcW w:w="709" w:type="dxa"/>
            <w:vAlign w:val="center"/>
          </w:tcPr>
          <w:p w:rsidR="00F24CCB" w:rsidRPr="003956F1" w:rsidRDefault="00F24CCB">
            <w:pPr>
              <w:spacing w:line="40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 w:rsidRPr="003956F1">
              <w:rPr>
                <w:rFonts w:ascii="Times New Roman" w:eastAsia="方正小标宋_GBK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1560" w:type="dxa"/>
            <w:vAlign w:val="center"/>
          </w:tcPr>
          <w:p w:rsidR="00F24CCB" w:rsidRPr="003956F1" w:rsidRDefault="00AB719E" w:rsidP="0029715C">
            <w:pPr>
              <w:spacing w:line="40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 w:rsidRPr="003956F1">
              <w:rPr>
                <w:rFonts w:ascii="Times New Roman" w:eastAsia="方正小标宋_GBK" w:hAnsi="Times New Roman" w:cs="Times New Roman"/>
                <w:sz w:val="30"/>
                <w:szCs w:val="30"/>
              </w:rPr>
              <w:t>重点领域</w:t>
            </w:r>
            <w:r w:rsidR="0029715C">
              <w:rPr>
                <w:rFonts w:ascii="Times New Roman" w:eastAsia="方正小标宋_GBK" w:hAnsi="Times New Roman" w:cs="Times New Roman" w:hint="eastAsia"/>
                <w:sz w:val="30"/>
                <w:szCs w:val="30"/>
              </w:rPr>
              <w:t>/</w:t>
            </w:r>
            <w:r w:rsidR="00F24CCB" w:rsidRPr="003956F1">
              <w:rPr>
                <w:rFonts w:ascii="Times New Roman" w:eastAsia="方正小标宋_GBK" w:hAnsi="Times New Roman" w:cs="Times New Roman"/>
                <w:sz w:val="30"/>
                <w:szCs w:val="30"/>
              </w:rPr>
              <w:t>技术方向</w:t>
            </w:r>
          </w:p>
        </w:tc>
        <w:tc>
          <w:tcPr>
            <w:tcW w:w="1275" w:type="dxa"/>
            <w:vAlign w:val="center"/>
          </w:tcPr>
          <w:p w:rsidR="00F24CCB" w:rsidRPr="003956F1" w:rsidRDefault="00F24CCB">
            <w:pPr>
              <w:spacing w:line="40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 w:rsidRPr="003956F1">
              <w:rPr>
                <w:rFonts w:ascii="Times New Roman" w:eastAsia="方正小标宋_GBK" w:hAnsi="Times New Roman" w:cs="Times New Roman"/>
                <w:sz w:val="30"/>
                <w:szCs w:val="30"/>
              </w:rPr>
              <w:t>项目名称</w:t>
            </w:r>
          </w:p>
        </w:tc>
        <w:tc>
          <w:tcPr>
            <w:tcW w:w="3969" w:type="dxa"/>
            <w:vAlign w:val="center"/>
          </w:tcPr>
          <w:p w:rsidR="00F24CCB" w:rsidRPr="003956F1" w:rsidRDefault="00F24CCB" w:rsidP="00770FE0">
            <w:pPr>
              <w:spacing w:line="40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 w:rsidRPr="003956F1">
              <w:rPr>
                <w:rFonts w:ascii="Times New Roman" w:eastAsia="方正小标宋_GBK" w:hAnsi="Times New Roman" w:cs="Times New Roman"/>
                <w:sz w:val="30"/>
                <w:szCs w:val="30"/>
              </w:rPr>
              <w:t>研究内容</w:t>
            </w:r>
          </w:p>
        </w:tc>
        <w:tc>
          <w:tcPr>
            <w:tcW w:w="3828" w:type="dxa"/>
            <w:vAlign w:val="center"/>
          </w:tcPr>
          <w:p w:rsidR="00F24CCB" w:rsidRPr="003956F1" w:rsidRDefault="002A1EBA" w:rsidP="002A1EBA">
            <w:pPr>
              <w:spacing w:line="40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 w:rsidRPr="002A1EBA">
              <w:rPr>
                <w:rFonts w:ascii="Times New Roman" w:eastAsia="方正小标宋_GBK" w:hAnsi="Times New Roman" w:cs="Times New Roman" w:hint="eastAsia"/>
                <w:sz w:val="30"/>
                <w:szCs w:val="30"/>
              </w:rPr>
              <w:t>绩效目标</w:t>
            </w:r>
          </w:p>
        </w:tc>
        <w:tc>
          <w:tcPr>
            <w:tcW w:w="1134" w:type="dxa"/>
            <w:vAlign w:val="center"/>
          </w:tcPr>
          <w:p w:rsidR="00F24CCB" w:rsidRPr="003956F1" w:rsidRDefault="00F24CCB" w:rsidP="00770FE0">
            <w:pPr>
              <w:spacing w:line="40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 w:rsidRPr="003956F1">
              <w:rPr>
                <w:rFonts w:ascii="Times New Roman" w:eastAsia="方正小标宋_GBK" w:hAnsi="Times New Roman" w:cs="Times New Roman"/>
                <w:sz w:val="30"/>
                <w:szCs w:val="30"/>
              </w:rPr>
              <w:t>经费需求</w:t>
            </w:r>
          </w:p>
        </w:tc>
        <w:tc>
          <w:tcPr>
            <w:tcW w:w="2126" w:type="dxa"/>
            <w:vAlign w:val="center"/>
          </w:tcPr>
          <w:p w:rsidR="00F24CCB" w:rsidRPr="003956F1" w:rsidRDefault="00954819" w:rsidP="00310F1D">
            <w:pPr>
              <w:spacing w:line="40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 w:rsidRPr="003956F1">
              <w:rPr>
                <w:rFonts w:ascii="Times New Roman" w:eastAsia="方正小标宋_GBK" w:hAnsi="Times New Roman" w:cs="Times New Roman"/>
                <w:sz w:val="30"/>
                <w:szCs w:val="30"/>
              </w:rPr>
              <w:t>需求单位</w:t>
            </w:r>
            <w:r w:rsidR="00F24CCB" w:rsidRPr="003956F1">
              <w:rPr>
                <w:rFonts w:ascii="Times New Roman" w:eastAsia="方正小标宋_GBK" w:hAnsi="Times New Roman" w:cs="Times New Roman"/>
                <w:sz w:val="30"/>
                <w:szCs w:val="30"/>
              </w:rPr>
              <w:t>简介</w:t>
            </w:r>
          </w:p>
        </w:tc>
      </w:tr>
      <w:tr w:rsidR="00954819" w:rsidRPr="003956F1" w:rsidTr="00AB719E">
        <w:tc>
          <w:tcPr>
            <w:tcW w:w="709" w:type="dxa"/>
          </w:tcPr>
          <w:p w:rsidR="00F24CCB" w:rsidRPr="003956F1" w:rsidRDefault="00F24CCB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24CCB" w:rsidRPr="003956F1" w:rsidRDefault="002727B2" w:rsidP="0029715C">
            <w:pPr>
              <w:spacing w:line="400" w:lineRule="exact"/>
              <w:ind w:firstLineChars="50" w:firstLine="161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727B2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例：</w:t>
            </w:r>
            <w:r w:rsidR="00F24CCB"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大数据</w:t>
            </w:r>
            <w:r w:rsidR="00954819"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 w:rsidR="00954819"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数据处理技术</w:t>
            </w:r>
          </w:p>
        </w:tc>
        <w:tc>
          <w:tcPr>
            <w:tcW w:w="1275" w:type="dxa"/>
          </w:tcPr>
          <w:p w:rsidR="00F24CCB" w:rsidRPr="003956F1" w:rsidRDefault="00F24CCB" w:rsidP="00B85297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多维信息融合和特征提取研究</w:t>
            </w:r>
          </w:p>
        </w:tc>
        <w:tc>
          <w:tcPr>
            <w:tcW w:w="3969" w:type="dxa"/>
          </w:tcPr>
          <w:p w:rsidR="00F24CCB" w:rsidRPr="003956F1" w:rsidRDefault="00F24CCB" w:rsidP="00770FE0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56F1">
              <w:rPr>
                <w:rFonts w:ascii="Times New Roman" w:eastAsia="仿宋_GB2312" w:hAnsi="Times New Roman" w:cs="Times New Roman"/>
                <w:sz w:val="24"/>
                <w:szCs w:val="24"/>
              </w:rPr>
              <w:t>研究基于多源、多传感器的多维信息智能识别与融合技术，突破传感器信息纠错、模式识别、局部决策融合和特征选择、特征提取等关键技术，实现装备的同质传感器原始数据层的融合、多维传感器的特征向量融合、人机交互的智能决策支持和装备的特征提取的目标。（限</w:t>
            </w:r>
            <w:r w:rsidRPr="003956F1">
              <w:rPr>
                <w:rFonts w:ascii="Times New Roman" w:eastAsia="仿宋_GB2312" w:hAnsi="Times New Roman" w:cs="Times New Roman"/>
                <w:sz w:val="24"/>
                <w:szCs w:val="24"/>
              </w:rPr>
              <w:t>200</w:t>
            </w:r>
            <w:r w:rsidRPr="003956F1">
              <w:rPr>
                <w:rFonts w:ascii="Times New Roman" w:eastAsia="仿宋_GB2312" w:hAnsi="Times New Roman" w:cs="Times New Roman"/>
                <w:sz w:val="24"/>
                <w:szCs w:val="24"/>
              </w:rPr>
              <w:t>字以内）</w:t>
            </w:r>
          </w:p>
        </w:tc>
        <w:tc>
          <w:tcPr>
            <w:tcW w:w="3828" w:type="dxa"/>
          </w:tcPr>
          <w:p w:rsidR="00F24CCB" w:rsidRPr="003956F1" w:rsidRDefault="002A1EBA" w:rsidP="00390E62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1EB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包括突破</w:t>
            </w:r>
            <w:r w:rsidRPr="002A1EB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**</w:t>
            </w:r>
            <w:proofErr w:type="gramStart"/>
            <w:r w:rsidR="00390E6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项关键</w:t>
            </w:r>
            <w:proofErr w:type="gramEnd"/>
            <w:r w:rsidRPr="002A1EB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技术，获得（申请）</w:t>
            </w:r>
            <w:r w:rsidRPr="002A1EB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**</w:t>
            </w:r>
            <w:r w:rsidRPr="002A1EB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项发明专利、</w:t>
            </w:r>
            <w:r w:rsidRPr="002A1EB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**</w:t>
            </w:r>
            <w:r w:rsidRPr="002A1EB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项实用新型专利、培养</w:t>
            </w:r>
            <w:r w:rsidRPr="002A1EB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**</w:t>
            </w:r>
            <w:r w:rsidRPr="002A1EB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人才，公开发表</w:t>
            </w:r>
            <w:r w:rsidRPr="002A1EB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**</w:t>
            </w:r>
            <w:r w:rsidRPr="002A1EB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篇论文，</w:t>
            </w:r>
            <w:r w:rsidR="00F24CCB" w:rsidRPr="003956F1">
              <w:rPr>
                <w:rFonts w:ascii="Times New Roman" w:eastAsia="仿宋_GB2312" w:hAnsi="Times New Roman" w:cs="Times New Roman"/>
                <w:sz w:val="24"/>
                <w:szCs w:val="24"/>
              </w:rPr>
              <w:t>形成产品</w:t>
            </w:r>
            <w:r w:rsidR="00F24CCB" w:rsidRPr="003956F1">
              <w:rPr>
                <w:rFonts w:ascii="Times New Roman" w:eastAsia="仿宋_GB2312" w:hAnsi="Times New Roman" w:cs="Times New Roman"/>
                <w:sz w:val="24"/>
                <w:szCs w:val="24"/>
              </w:rPr>
              <w:t>X</w:t>
            </w:r>
            <w:proofErr w:type="gramStart"/>
            <w:r w:rsidR="00F24CCB" w:rsidRPr="003956F1">
              <w:rPr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  <w:proofErr w:type="gramEnd"/>
            <w:r w:rsidR="00F24CCB" w:rsidRPr="003956F1">
              <w:rPr>
                <w:rFonts w:ascii="Times New Roman" w:eastAsia="仿宋_GB2312" w:hAnsi="Times New Roman" w:cs="Times New Roman"/>
                <w:sz w:val="24"/>
                <w:szCs w:val="24"/>
              </w:rPr>
              <w:t>；在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</w:t>
            </w:r>
            <w:r w:rsidR="00F24CCB" w:rsidRPr="003956F1">
              <w:rPr>
                <w:rFonts w:ascii="Times New Roman" w:eastAsia="仿宋_GB2312" w:hAnsi="Times New Roman" w:cs="Times New Roman"/>
                <w:sz w:val="24"/>
                <w:szCs w:val="24"/>
              </w:rPr>
              <w:t>领域开展应用示范</w:t>
            </w:r>
            <w:r w:rsidR="00F24CCB" w:rsidRPr="003956F1">
              <w:rPr>
                <w:rFonts w:ascii="Times New Roman" w:eastAsia="仿宋_GB2312" w:hAnsi="Times New Roman" w:cs="Times New Roman"/>
                <w:sz w:val="24"/>
                <w:szCs w:val="24"/>
              </w:rPr>
              <w:t>X</w:t>
            </w:r>
            <w:proofErr w:type="gramStart"/>
            <w:r w:rsidR="00F24CCB" w:rsidRPr="003956F1">
              <w:rPr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  <w:proofErr w:type="gramEnd"/>
            <w:r w:rsidR="00F24CCB" w:rsidRPr="003956F1">
              <w:rPr>
                <w:rFonts w:ascii="Times New Roman" w:eastAsia="仿宋_GB2312" w:hAnsi="Times New Roman" w:cs="Times New Roman"/>
                <w:sz w:val="24"/>
                <w:szCs w:val="24"/>
              </w:rPr>
              <w:t>以上；实现销售收入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（产值）</w:t>
            </w:r>
            <w:r w:rsidR="00F24CCB" w:rsidRPr="003956F1">
              <w:rPr>
                <w:rFonts w:ascii="Times New Roman" w:eastAsia="仿宋_GB2312" w:hAnsi="Times New Roman" w:cs="Times New Roman"/>
                <w:sz w:val="24"/>
                <w:szCs w:val="24"/>
              </w:rPr>
              <w:t>X</w:t>
            </w:r>
            <w:r w:rsidR="00F24CCB" w:rsidRPr="003956F1">
              <w:rPr>
                <w:rFonts w:ascii="Times New Roman" w:eastAsia="仿宋_GB2312" w:hAnsi="Times New Roman" w:cs="Times New Roman"/>
                <w:sz w:val="24"/>
                <w:szCs w:val="24"/>
              </w:rPr>
              <w:t>万元等。（限</w:t>
            </w:r>
            <w:r w:rsidR="00F24CCB" w:rsidRPr="003956F1">
              <w:rPr>
                <w:rFonts w:ascii="Times New Roman" w:eastAsia="仿宋_GB2312" w:hAnsi="Times New Roman" w:cs="Times New Roman"/>
                <w:sz w:val="24"/>
                <w:szCs w:val="24"/>
              </w:rPr>
              <w:t>150</w:t>
            </w:r>
            <w:r w:rsidR="00F24CCB" w:rsidRPr="003956F1">
              <w:rPr>
                <w:rFonts w:ascii="Times New Roman" w:eastAsia="仿宋_GB2312" w:hAnsi="Times New Roman" w:cs="Times New Roman"/>
                <w:sz w:val="24"/>
                <w:szCs w:val="24"/>
              </w:rPr>
              <w:t>字以内）</w:t>
            </w:r>
          </w:p>
        </w:tc>
        <w:tc>
          <w:tcPr>
            <w:tcW w:w="1134" w:type="dxa"/>
          </w:tcPr>
          <w:p w:rsidR="00F24CCB" w:rsidRPr="003956F1" w:rsidRDefault="00F24CCB" w:rsidP="00E50AF6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项目总经费</w:t>
            </w:r>
            <w:r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X</w:t>
            </w:r>
            <w:r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万元，申请经费</w:t>
            </w:r>
            <w:r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X</w:t>
            </w:r>
            <w:r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万元，自筹</w:t>
            </w:r>
            <w:r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X</w:t>
            </w:r>
            <w:r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万元。</w:t>
            </w:r>
          </w:p>
        </w:tc>
        <w:tc>
          <w:tcPr>
            <w:tcW w:w="2126" w:type="dxa"/>
          </w:tcPr>
          <w:p w:rsidR="00F24CCB" w:rsidRPr="003956F1" w:rsidRDefault="00F24CCB" w:rsidP="00310F1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单位简介（包括成立时间、</w:t>
            </w:r>
            <w:r w:rsidR="00863D34"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企业规模、</w:t>
            </w:r>
            <w:r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研发基础、研发团队、上年度研发投入、上年度营业收入、拥有科研成果等，不超过</w:t>
            </w:r>
            <w:r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500</w:t>
            </w:r>
            <w:r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字）</w:t>
            </w:r>
          </w:p>
        </w:tc>
      </w:tr>
      <w:tr w:rsidR="00954819" w:rsidRPr="003956F1" w:rsidTr="00AB719E">
        <w:trPr>
          <w:trHeight w:val="238"/>
        </w:trPr>
        <w:tc>
          <w:tcPr>
            <w:tcW w:w="709" w:type="dxa"/>
          </w:tcPr>
          <w:p w:rsidR="00F24CCB" w:rsidRPr="003956F1" w:rsidRDefault="00F24CCB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956F1">
              <w:rPr>
                <w:rFonts w:ascii="Times New Roman" w:eastAsia="仿宋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560" w:type="dxa"/>
          </w:tcPr>
          <w:p w:rsidR="00F24CCB" w:rsidRPr="003956F1" w:rsidRDefault="00F24CCB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4CCB" w:rsidRPr="003956F1" w:rsidRDefault="00F24CCB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24CCB" w:rsidRPr="003956F1" w:rsidRDefault="00F24CCB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24CCB" w:rsidRPr="003956F1" w:rsidRDefault="00F24CCB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4CCB" w:rsidRPr="003956F1" w:rsidRDefault="00F24CCB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4CCB" w:rsidRPr="003956F1" w:rsidRDefault="00F24CCB" w:rsidP="00FF502B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AB719E" w:rsidRPr="003956F1" w:rsidRDefault="008865F3" w:rsidP="00AB719E">
      <w:pPr>
        <w:spacing w:line="40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3956F1">
        <w:rPr>
          <w:rFonts w:ascii="Times New Roman" w:eastAsia="仿宋_GB2312" w:hAnsi="Times New Roman" w:cs="Times New Roman"/>
          <w:sz w:val="24"/>
          <w:szCs w:val="24"/>
        </w:rPr>
        <w:t>填表说明：</w:t>
      </w:r>
      <w:r w:rsidRPr="003956F1">
        <w:rPr>
          <w:rFonts w:ascii="Times New Roman" w:eastAsia="仿宋_GB2312" w:hAnsi="Times New Roman" w:cs="Times New Roman"/>
          <w:sz w:val="24"/>
          <w:szCs w:val="24"/>
        </w:rPr>
        <w:t>1.</w:t>
      </w:r>
      <w:r w:rsidR="00B85297">
        <w:rPr>
          <w:rFonts w:ascii="Times New Roman" w:eastAsia="仿宋_GB2312" w:hAnsi="Times New Roman" w:cs="Times New Roman" w:hint="eastAsia"/>
          <w:sz w:val="24"/>
          <w:szCs w:val="24"/>
        </w:rPr>
        <w:t>项目需求</w:t>
      </w:r>
      <w:r w:rsidR="00BA52DE" w:rsidRPr="003956F1">
        <w:rPr>
          <w:rFonts w:ascii="Times New Roman" w:eastAsia="仿宋_GB2312" w:hAnsi="Times New Roman" w:cs="Times New Roman"/>
          <w:sz w:val="24"/>
          <w:szCs w:val="24"/>
        </w:rPr>
        <w:t>请按附件</w:t>
      </w:r>
      <w:r w:rsidR="00BA52DE" w:rsidRPr="003956F1">
        <w:rPr>
          <w:rFonts w:ascii="Times New Roman" w:eastAsia="仿宋_GB2312" w:hAnsi="Times New Roman" w:cs="Times New Roman"/>
          <w:sz w:val="24"/>
          <w:szCs w:val="24"/>
        </w:rPr>
        <w:t>2</w:t>
      </w:r>
      <w:r w:rsidR="00AB719E" w:rsidRPr="003956F1">
        <w:rPr>
          <w:rFonts w:ascii="Times New Roman" w:eastAsia="仿宋_GB2312" w:hAnsi="Times New Roman" w:cs="Times New Roman"/>
          <w:sz w:val="24"/>
          <w:szCs w:val="24"/>
        </w:rPr>
        <w:t>明确的</w:t>
      </w:r>
      <w:r w:rsidR="00384F00" w:rsidRPr="003956F1">
        <w:rPr>
          <w:rFonts w:ascii="Times New Roman" w:eastAsia="仿宋_GB2312" w:hAnsi="Times New Roman" w:cs="Times New Roman"/>
          <w:sz w:val="24"/>
          <w:szCs w:val="24"/>
        </w:rPr>
        <w:t>技术方向</w:t>
      </w:r>
      <w:r w:rsidR="00B85297">
        <w:rPr>
          <w:rFonts w:ascii="Times New Roman" w:eastAsia="仿宋_GB2312" w:hAnsi="Times New Roman" w:cs="Times New Roman" w:hint="eastAsia"/>
          <w:sz w:val="24"/>
          <w:szCs w:val="24"/>
        </w:rPr>
        <w:t>（领域）</w:t>
      </w:r>
      <w:r w:rsidR="00AB719E" w:rsidRPr="003956F1">
        <w:rPr>
          <w:rFonts w:ascii="Times New Roman" w:eastAsia="仿宋_GB2312" w:hAnsi="Times New Roman" w:cs="Times New Roman"/>
          <w:sz w:val="24"/>
          <w:szCs w:val="24"/>
        </w:rPr>
        <w:t>填报。</w:t>
      </w:r>
    </w:p>
    <w:p w:rsidR="00633D10" w:rsidRPr="003956F1" w:rsidRDefault="00AB719E" w:rsidP="00AB719E">
      <w:pPr>
        <w:spacing w:line="400" w:lineRule="exact"/>
        <w:ind w:firstLineChars="700" w:firstLine="1680"/>
        <w:rPr>
          <w:rFonts w:ascii="Times New Roman" w:eastAsia="仿宋_GB2312" w:hAnsi="Times New Roman" w:cs="Times New Roman"/>
          <w:sz w:val="24"/>
          <w:szCs w:val="24"/>
        </w:rPr>
      </w:pPr>
      <w:r w:rsidRPr="003956F1">
        <w:rPr>
          <w:rFonts w:ascii="Times New Roman" w:eastAsia="仿宋_GB2312" w:hAnsi="Times New Roman" w:cs="Times New Roman"/>
          <w:sz w:val="24"/>
          <w:szCs w:val="24"/>
        </w:rPr>
        <w:t>2.</w:t>
      </w:r>
      <w:r w:rsidRPr="003956F1">
        <w:rPr>
          <w:rFonts w:ascii="Times New Roman" w:eastAsia="仿宋_GB2312" w:hAnsi="Times New Roman" w:cs="Times New Roman"/>
          <w:sz w:val="24"/>
          <w:szCs w:val="24"/>
        </w:rPr>
        <w:t>协</w:t>
      </w:r>
      <w:r w:rsidR="00B85297">
        <w:rPr>
          <w:rFonts w:ascii="Times New Roman" w:eastAsia="仿宋_GB2312" w:hAnsi="Times New Roman" w:cs="Times New Roman" w:hint="eastAsia"/>
          <w:sz w:val="24"/>
          <w:szCs w:val="24"/>
        </w:rPr>
        <w:t>同</w:t>
      </w:r>
      <w:r w:rsidRPr="003956F1">
        <w:rPr>
          <w:rFonts w:ascii="Times New Roman" w:eastAsia="仿宋_GB2312" w:hAnsi="Times New Roman" w:cs="Times New Roman"/>
          <w:sz w:val="24"/>
          <w:szCs w:val="24"/>
        </w:rPr>
        <w:t>创新项目</w:t>
      </w:r>
      <w:r w:rsidRPr="003956F1">
        <w:rPr>
          <w:rFonts w:ascii="Times New Roman" w:eastAsia="仿宋_GB2312" w:hAnsi="仿宋_GB2312" w:cs="Times New Roman"/>
          <w:sz w:val="24"/>
          <w:szCs w:val="24"/>
        </w:rPr>
        <w:t>不限技术方向</w:t>
      </w:r>
      <w:r w:rsidR="00392F20">
        <w:rPr>
          <w:rFonts w:ascii="Times New Roman" w:eastAsia="仿宋_GB2312" w:hAnsi="仿宋_GB2312" w:cs="Times New Roman" w:hint="eastAsia"/>
          <w:sz w:val="24"/>
          <w:szCs w:val="24"/>
        </w:rPr>
        <w:t>，按</w:t>
      </w:r>
      <w:r w:rsidR="00392F20" w:rsidRPr="00392F20">
        <w:rPr>
          <w:rFonts w:ascii="Times New Roman" w:eastAsia="仿宋_GB2312" w:hAnsi="仿宋_GB2312" w:cs="Times New Roman" w:hint="eastAsia"/>
          <w:sz w:val="24"/>
          <w:szCs w:val="24"/>
        </w:rPr>
        <w:t>电子信息、装备制造、先进材料、能源化工、数字经济</w:t>
      </w:r>
      <w:r w:rsidR="00392F20">
        <w:rPr>
          <w:rFonts w:ascii="Times New Roman" w:eastAsia="仿宋_GB2312" w:hAnsi="仿宋_GB2312" w:cs="Times New Roman" w:hint="eastAsia"/>
          <w:sz w:val="24"/>
          <w:szCs w:val="24"/>
        </w:rPr>
        <w:t>五</w:t>
      </w:r>
      <w:r w:rsidR="00DD301C">
        <w:rPr>
          <w:rFonts w:ascii="Times New Roman" w:eastAsia="仿宋_GB2312" w:hAnsi="仿宋_GB2312" w:cs="Times New Roman" w:hint="eastAsia"/>
          <w:sz w:val="24"/>
          <w:szCs w:val="24"/>
        </w:rPr>
        <w:t>大产业领域填报</w:t>
      </w:r>
      <w:r w:rsidRPr="003956F1">
        <w:rPr>
          <w:rFonts w:ascii="Times New Roman" w:eastAsia="仿宋_GB2312" w:hAnsi="仿宋_GB2312" w:cs="Times New Roman"/>
          <w:sz w:val="24"/>
          <w:szCs w:val="24"/>
        </w:rPr>
        <w:t>。</w:t>
      </w:r>
    </w:p>
    <w:p w:rsidR="00D5384E" w:rsidRPr="003956F1" w:rsidRDefault="00AB719E" w:rsidP="00AB719E">
      <w:pPr>
        <w:spacing w:line="400" w:lineRule="exact"/>
        <w:ind w:firstLineChars="700" w:firstLine="1680"/>
        <w:rPr>
          <w:rFonts w:ascii="Times New Roman" w:eastAsia="仿宋_GB2312" w:hAnsi="Times New Roman" w:cs="Times New Roman"/>
          <w:sz w:val="24"/>
          <w:szCs w:val="24"/>
        </w:rPr>
        <w:sectPr w:rsidR="00D5384E" w:rsidRPr="003956F1" w:rsidSect="00920ADB">
          <w:footerReference w:type="even" r:id="rId10"/>
          <w:footerReference w:type="default" r:id="rId11"/>
          <w:pgSz w:w="16838" w:h="11906" w:orient="landscape"/>
          <w:pgMar w:top="1803" w:right="1440" w:bottom="1803" w:left="1440" w:header="851" w:footer="992" w:gutter="0"/>
          <w:pgNumType w:fmt="numberInDash"/>
          <w:cols w:space="0"/>
          <w:docGrid w:type="lines" w:linePitch="319"/>
        </w:sectPr>
      </w:pPr>
      <w:r w:rsidRPr="003956F1">
        <w:rPr>
          <w:rFonts w:ascii="Times New Roman" w:eastAsia="仿宋_GB2312" w:hAnsi="Times New Roman" w:cs="Times New Roman"/>
          <w:sz w:val="24"/>
          <w:szCs w:val="24"/>
        </w:rPr>
        <w:t>3</w:t>
      </w:r>
      <w:r w:rsidR="008865F3" w:rsidRPr="003956F1">
        <w:rPr>
          <w:rFonts w:ascii="Times New Roman" w:eastAsia="仿宋_GB2312" w:hAnsi="Times New Roman" w:cs="Times New Roman"/>
          <w:sz w:val="24"/>
          <w:szCs w:val="24"/>
        </w:rPr>
        <w:t>.</w:t>
      </w:r>
      <w:r w:rsidR="008865F3" w:rsidRPr="003956F1">
        <w:rPr>
          <w:rFonts w:ascii="Times New Roman" w:eastAsia="仿宋_GB2312" w:hAnsi="仿宋_GB2312" w:cs="Times New Roman"/>
          <w:sz w:val="24"/>
          <w:szCs w:val="24"/>
        </w:rPr>
        <w:t>表中</w:t>
      </w:r>
      <w:r w:rsidR="008865F3" w:rsidRPr="003956F1">
        <w:rPr>
          <w:rFonts w:ascii="Times New Roman" w:eastAsia="仿宋_GB2312" w:hAnsi="Times New Roman" w:cs="Times New Roman"/>
          <w:sz w:val="24"/>
          <w:szCs w:val="24"/>
        </w:rPr>
        <w:t>“</w:t>
      </w:r>
      <w:r w:rsidR="008865F3" w:rsidRPr="003956F1">
        <w:rPr>
          <w:rFonts w:ascii="Times New Roman" w:eastAsia="仿宋_GB2312" w:hAnsi="仿宋_GB2312" w:cs="Times New Roman"/>
          <w:sz w:val="24"/>
          <w:szCs w:val="24"/>
        </w:rPr>
        <w:t>研究内容</w:t>
      </w:r>
      <w:r w:rsidR="008865F3" w:rsidRPr="003956F1">
        <w:rPr>
          <w:rFonts w:ascii="Times New Roman" w:eastAsia="仿宋_GB2312" w:hAnsi="Times New Roman" w:cs="Times New Roman"/>
          <w:sz w:val="24"/>
          <w:szCs w:val="24"/>
        </w:rPr>
        <w:t>”</w:t>
      </w:r>
      <w:r w:rsidR="008865F3" w:rsidRPr="003956F1">
        <w:rPr>
          <w:rFonts w:ascii="Times New Roman" w:eastAsia="仿宋_GB2312" w:hAnsi="仿宋_GB2312" w:cs="Times New Roman"/>
          <w:sz w:val="24"/>
          <w:szCs w:val="24"/>
        </w:rPr>
        <w:t>和</w:t>
      </w:r>
      <w:r w:rsidR="008865F3" w:rsidRPr="003956F1">
        <w:rPr>
          <w:rFonts w:ascii="Times New Roman" w:eastAsia="仿宋_GB2312" w:hAnsi="Times New Roman" w:cs="Times New Roman"/>
          <w:sz w:val="24"/>
          <w:szCs w:val="24"/>
        </w:rPr>
        <w:t>“</w:t>
      </w:r>
      <w:r w:rsidR="008865F3" w:rsidRPr="003956F1">
        <w:rPr>
          <w:rFonts w:ascii="Times New Roman" w:eastAsia="仿宋_GB2312" w:hAnsi="仿宋_GB2312" w:cs="Times New Roman"/>
          <w:sz w:val="24"/>
          <w:szCs w:val="24"/>
        </w:rPr>
        <w:t>考核指标</w:t>
      </w:r>
      <w:r w:rsidR="008865F3" w:rsidRPr="003956F1">
        <w:rPr>
          <w:rFonts w:ascii="Times New Roman" w:eastAsia="仿宋_GB2312" w:hAnsi="Times New Roman" w:cs="Times New Roman"/>
          <w:sz w:val="24"/>
          <w:szCs w:val="24"/>
        </w:rPr>
        <w:t>”</w:t>
      </w:r>
      <w:r w:rsidR="008865F3" w:rsidRPr="003956F1">
        <w:rPr>
          <w:rFonts w:ascii="Times New Roman" w:eastAsia="仿宋_GB2312" w:hAnsi="仿宋_GB2312" w:cs="Times New Roman"/>
          <w:sz w:val="24"/>
          <w:szCs w:val="24"/>
        </w:rPr>
        <w:t>请</w:t>
      </w:r>
      <w:r w:rsidR="00920ADB" w:rsidRPr="003956F1">
        <w:rPr>
          <w:rFonts w:ascii="Times New Roman" w:eastAsia="仿宋_GB2312" w:hAnsi="仿宋_GB2312" w:cs="Times New Roman"/>
          <w:sz w:val="24"/>
          <w:szCs w:val="24"/>
        </w:rPr>
        <w:t>认真提炼</w:t>
      </w:r>
      <w:r w:rsidR="00844454" w:rsidRPr="003956F1">
        <w:rPr>
          <w:rFonts w:ascii="Times New Roman" w:eastAsia="仿宋_GB2312" w:hAnsi="仿宋_GB2312" w:cs="Times New Roman"/>
          <w:sz w:val="24"/>
          <w:szCs w:val="24"/>
        </w:rPr>
        <w:t>，注重质量</w:t>
      </w:r>
      <w:r w:rsidR="00920ADB" w:rsidRPr="003956F1">
        <w:rPr>
          <w:rFonts w:ascii="Times New Roman" w:eastAsia="仿宋_GB2312" w:hAnsi="仿宋_GB2312" w:cs="Times New Roman"/>
          <w:sz w:val="24"/>
          <w:szCs w:val="24"/>
        </w:rPr>
        <w:t>，</w:t>
      </w:r>
      <w:r w:rsidR="008865F3" w:rsidRPr="003956F1">
        <w:rPr>
          <w:rFonts w:ascii="Times New Roman" w:eastAsia="仿宋_GB2312" w:hAnsi="仿宋_GB2312" w:cs="Times New Roman"/>
          <w:sz w:val="24"/>
          <w:szCs w:val="24"/>
        </w:rPr>
        <w:t>严格控制字数。</w:t>
      </w:r>
    </w:p>
    <w:p w:rsidR="00633D10" w:rsidRPr="003956F1" w:rsidRDefault="00D5384E" w:rsidP="00D5384E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3956F1">
        <w:rPr>
          <w:rFonts w:ascii="Times New Roman" w:eastAsia="黑体" w:hAnsi="黑体" w:cs="Times New Roman"/>
          <w:sz w:val="32"/>
          <w:szCs w:val="32"/>
        </w:rPr>
        <w:lastRenderedPageBreak/>
        <w:t>附件</w:t>
      </w:r>
      <w:r w:rsidRPr="003956F1">
        <w:rPr>
          <w:rFonts w:ascii="Times New Roman" w:eastAsia="黑体" w:hAnsi="Times New Roman" w:cs="Times New Roman"/>
          <w:sz w:val="32"/>
          <w:szCs w:val="32"/>
        </w:rPr>
        <w:t>2</w:t>
      </w:r>
    </w:p>
    <w:p w:rsidR="00D5384E" w:rsidRPr="003956F1" w:rsidRDefault="00D5384E" w:rsidP="00D5384E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3956F1">
        <w:rPr>
          <w:rFonts w:ascii="Times New Roman" w:eastAsia="方正小标宋_GBK" w:hAnsi="Times New Roman" w:cs="Times New Roman"/>
          <w:sz w:val="44"/>
          <w:szCs w:val="44"/>
        </w:rPr>
        <w:t>技术需求方向</w:t>
      </w:r>
    </w:p>
    <w:p w:rsidR="00D5384E" w:rsidRPr="002727B2" w:rsidRDefault="00D5384E" w:rsidP="002727B2">
      <w:pPr>
        <w:spacing w:line="60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 w:rsidRPr="002727B2">
        <w:rPr>
          <w:rFonts w:ascii="黑体" w:eastAsia="黑体" w:hAnsi="黑体" w:cs="Times New Roman"/>
          <w:sz w:val="32"/>
          <w:szCs w:val="32"/>
        </w:rPr>
        <w:t>一、集成电路与新型显示</w:t>
      </w:r>
    </w:p>
    <w:p w:rsidR="00DC78C0" w:rsidRPr="00DC78C0" w:rsidRDefault="00AB2BAF" w:rsidP="00DC78C0">
      <w:pPr>
        <w:pStyle w:val="ae"/>
        <w:numPr>
          <w:ilvl w:val="0"/>
          <w:numId w:val="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光通信核心芯片与模块</w:t>
      </w:r>
    </w:p>
    <w:p w:rsidR="00DE6C78" w:rsidRPr="00E65851" w:rsidRDefault="00DE6C78" w:rsidP="00CA3DF6">
      <w:pPr>
        <w:pStyle w:val="ae"/>
        <w:numPr>
          <w:ilvl w:val="0"/>
          <w:numId w:val="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超大规模SOC芯片</w:t>
      </w:r>
    </w:p>
    <w:p w:rsidR="00DE6C78" w:rsidRDefault="00DE6C78" w:rsidP="00CA3DF6">
      <w:pPr>
        <w:pStyle w:val="ae"/>
        <w:numPr>
          <w:ilvl w:val="0"/>
          <w:numId w:val="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通信及射频前端芯片</w:t>
      </w:r>
    </w:p>
    <w:p w:rsidR="00DE6C78" w:rsidRDefault="00DE6C78" w:rsidP="00CA3DF6">
      <w:pPr>
        <w:pStyle w:val="ae"/>
        <w:numPr>
          <w:ilvl w:val="0"/>
          <w:numId w:val="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集成电路IP设计</w:t>
      </w:r>
    </w:p>
    <w:p w:rsidR="00AB2BAF" w:rsidRPr="00E65851" w:rsidRDefault="001D3262" w:rsidP="00CA3DF6">
      <w:pPr>
        <w:pStyle w:val="ae"/>
        <w:numPr>
          <w:ilvl w:val="0"/>
          <w:numId w:val="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超高清视频芯片</w:t>
      </w:r>
    </w:p>
    <w:p w:rsidR="00E247FC" w:rsidRPr="00E65851" w:rsidRDefault="00E247FC" w:rsidP="00E247FC">
      <w:pPr>
        <w:pStyle w:val="ae"/>
        <w:numPr>
          <w:ilvl w:val="0"/>
          <w:numId w:val="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数模混合关键技术</w:t>
      </w:r>
    </w:p>
    <w:p w:rsidR="00AB2BAF" w:rsidRPr="00E65851" w:rsidRDefault="002A64E9" w:rsidP="00CA3DF6">
      <w:pPr>
        <w:pStyle w:val="ae"/>
        <w:numPr>
          <w:ilvl w:val="0"/>
          <w:numId w:val="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芯片</w:t>
      </w:r>
      <w:r w:rsidR="00AB2BAF" w:rsidRPr="00E65851">
        <w:rPr>
          <w:rFonts w:ascii="仿宋_GB2312" w:eastAsia="仿宋_GB2312" w:hAnsi="Times New Roman" w:cs="Times New Roman" w:hint="eastAsia"/>
          <w:sz w:val="32"/>
          <w:szCs w:val="32"/>
        </w:rPr>
        <w:t>封装共性关键技术</w:t>
      </w:r>
    </w:p>
    <w:p w:rsidR="001A6E39" w:rsidRDefault="002A64E9" w:rsidP="001A6E39">
      <w:pPr>
        <w:pStyle w:val="ae"/>
        <w:numPr>
          <w:ilvl w:val="0"/>
          <w:numId w:val="1"/>
        </w:numPr>
        <w:spacing w:line="600" w:lineRule="exact"/>
        <w:ind w:left="426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 w:rsidRPr="001A6E39">
        <w:rPr>
          <w:rFonts w:ascii="仿宋_GB2312" w:eastAsia="仿宋_GB2312" w:hAnsi="Times New Roman" w:cs="Times New Roman" w:hint="eastAsia"/>
          <w:sz w:val="32"/>
          <w:szCs w:val="32"/>
        </w:rPr>
        <w:t>移动终端LCD显示技术</w:t>
      </w:r>
    </w:p>
    <w:p w:rsidR="002A64E9" w:rsidRPr="001A6E39" w:rsidRDefault="00CC1EA3" w:rsidP="00CC1EA3">
      <w:pPr>
        <w:pStyle w:val="ae"/>
        <w:spacing w:line="600" w:lineRule="exact"/>
        <w:ind w:left="426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10.</w:t>
      </w:r>
      <w:r w:rsidR="002A64E9" w:rsidRPr="001A6E39">
        <w:rPr>
          <w:rFonts w:ascii="仿宋_GB2312" w:eastAsia="仿宋_GB2312" w:hAnsi="Times New Roman" w:cs="Times New Roman" w:hint="eastAsia"/>
          <w:sz w:val="32"/>
          <w:szCs w:val="32"/>
        </w:rPr>
        <w:t>高可靠性</w:t>
      </w:r>
      <w:r w:rsidR="009F2359" w:rsidRPr="001A6E39">
        <w:rPr>
          <w:rFonts w:ascii="仿宋_GB2312" w:eastAsia="仿宋_GB2312" w:hAnsi="Times New Roman" w:cs="Times New Roman" w:hint="eastAsia"/>
          <w:sz w:val="32"/>
          <w:szCs w:val="32"/>
        </w:rPr>
        <w:t>车载</w:t>
      </w:r>
      <w:r w:rsidR="002A64E9" w:rsidRPr="001A6E39">
        <w:rPr>
          <w:rFonts w:ascii="仿宋_GB2312" w:eastAsia="仿宋_GB2312" w:hAnsi="Times New Roman" w:cs="Times New Roman" w:hint="eastAsia"/>
          <w:sz w:val="32"/>
          <w:szCs w:val="32"/>
        </w:rPr>
        <w:t>显示技术</w:t>
      </w:r>
    </w:p>
    <w:p w:rsidR="002A64E9" w:rsidRDefault="00CC1EA3" w:rsidP="00CC1EA3">
      <w:pPr>
        <w:pStyle w:val="ae"/>
        <w:spacing w:line="600" w:lineRule="exact"/>
        <w:ind w:left="426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11.</w:t>
      </w:r>
      <w:r w:rsidR="002A64E9" w:rsidRPr="00E65851">
        <w:rPr>
          <w:rFonts w:ascii="仿宋_GB2312" w:eastAsia="仿宋_GB2312" w:hAnsi="Times New Roman" w:cs="Times New Roman" w:hint="eastAsia"/>
          <w:sz w:val="32"/>
          <w:szCs w:val="32"/>
        </w:rPr>
        <w:t>Micro-LED</w:t>
      </w:r>
      <w:r w:rsidR="009F2359">
        <w:rPr>
          <w:rFonts w:ascii="仿宋_GB2312" w:eastAsia="仿宋_GB2312" w:hAnsi="Times New Roman" w:cs="Times New Roman" w:hint="eastAsia"/>
          <w:sz w:val="32"/>
          <w:szCs w:val="32"/>
        </w:rPr>
        <w:t>显示</w:t>
      </w:r>
      <w:r w:rsidR="002A64E9" w:rsidRPr="00E65851">
        <w:rPr>
          <w:rFonts w:ascii="仿宋_GB2312" w:eastAsia="仿宋_GB2312" w:hAnsi="Times New Roman" w:cs="Times New Roman" w:hint="eastAsia"/>
          <w:sz w:val="32"/>
          <w:szCs w:val="32"/>
        </w:rPr>
        <w:t>技术</w:t>
      </w:r>
    </w:p>
    <w:p w:rsidR="00AB2BAF" w:rsidRPr="00E65851" w:rsidRDefault="00CC1EA3" w:rsidP="00CC1EA3">
      <w:pPr>
        <w:pStyle w:val="ae"/>
        <w:spacing w:line="600" w:lineRule="exact"/>
        <w:ind w:left="426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12.</w:t>
      </w:r>
      <w:r w:rsidR="00F56165" w:rsidRPr="00F56165">
        <w:rPr>
          <w:rFonts w:ascii="仿宋_GB2312" w:eastAsia="仿宋_GB2312" w:hAnsi="Times New Roman" w:cs="Times New Roman" w:hint="eastAsia"/>
          <w:sz w:val="32"/>
          <w:szCs w:val="32"/>
        </w:rPr>
        <w:t>新型显示光学薄膜关键技术</w:t>
      </w:r>
    </w:p>
    <w:p w:rsidR="00D5384E" w:rsidRPr="002727B2" w:rsidRDefault="00D5384E" w:rsidP="002727B2">
      <w:pPr>
        <w:spacing w:line="60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 w:rsidRPr="002727B2">
        <w:rPr>
          <w:rFonts w:ascii="黑体" w:eastAsia="黑体" w:hAnsi="黑体" w:cs="Times New Roman"/>
          <w:sz w:val="32"/>
          <w:szCs w:val="32"/>
        </w:rPr>
        <w:t>二、新一代网络技术</w:t>
      </w:r>
    </w:p>
    <w:p w:rsidR="00AB2BAF" w:rsidRPr="00E65851" w:rsidRDefault="00AB2BAF" w:rsidP="00DE103E">
      <w:pPr>
        <w:pStyle w:val="ae"/>
        <w:numPr>
          <w:ilvl w:val="0"/>
          <w:numId w:val="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大规模向量检索</w:t>
      </w:r>
    </w:p>
    <w:p w:rsidR="00AB2BAF" w:rsidRPr="00E65851" w:rsidRDefault="00AB2BAF" w:rsidP="00DE103E">
      <w:pPr>
        <w:pStyle w:val="ae"/>
        <w:numPr>
          <w:ilvl w:val="0"/>
          <w:numId w:val="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超高清图像</w:t>
      </w:r>
      <w:r w:rsidR="0058212D" w:rsidRPr="00E65851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视频</w:t>
      </w:r>
      <w:r w:rsidR="0058212D" w:rsidRPr="00E65851">
        <w:rPr>
          <w:rFonts w:ascii="仿宋_GB2312" w:eastAsia="仿宋_GB2312" w:hAnsi="Times New Roman" w:cs="Times New Roman" w:hint="eastAsia"/>
          <w:sz w:val="32"/>
          <w:szCs w:val="32"/>
        </w:rPr>
        <w:t>特征识别、提取、</w:t>
      </w: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压缩</w:t>
      </w:r>
      <w:r w:rsidR="0058212D" w:rsidRPr="00E65851">
        <w:rPr>
          <w:rFonts w:ascii="仿宋_GB2312" w:eastAsia="仿宋_GB2312" w:hAnsi="Times New Roman" w:cs="Times New Roman" w:hint="eastAsia"/>
          <w:sz w:val="32"/>
          <w:szCs w:val="32"/>
        </w:rPr>
        <w:t>关键技术</w:t>
      </w:r>
    </w:p>
    <w:p w:rsidR="00AB2BAF" w:rsidRPr="00E65851" w:rsidRDefault="00AB2BAF" w:rsidP="00DE103E">
      <w:pPr>
        <w:pStyle w:val="ae"/>
        <w:numPr>
          <w:ilvl w:val="0"/>
          <w:numId w:val="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北斗卫星导航地面差分增强</w:t>
      </w:r>
      <w:r w:rsidR="0058212D" w:rsidRPr="00E65851">
        <w:rPr>
          <w:rFonts w:ascii="仿宋_GB2312" w:eastAsia="仿宋_GB2312" w:hAnsi="Times New Roman" w:cs="Times New Roman" w:hint="eastAsia"/>
          <w:sz w:val="32"/>
          <w:szCs w:val="32"/>
        </w:rPr>
        <w:t>技术</w:t>
      </w:r>
    </w:p>
    <w:p w:rsidR="00AB2BAF" w:rsidRPr="00E65851" w:rsidRDefault="00AB2BAF" w:rsidP="00DE103E">
      <w:pPr>
        <w:pStyle w:val="ae"/>
        <w:numPr>
          <w:ilvl w:val="0"/>
          <w:numId w:val="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北斗卫星导航和卫星通信技术融合</w:t>
      </w:r>
    </w:p>
    <w:p w:rsidR="00AB2BAF" w:rsidRPr="00E65851" w:rsidRDefault="00AB2BAF" w:rsidP="00DE103E">
      <w:pPr>
        <w:pStyle w:val="ae"/>
        <w:numPr>
          <w:ilvl w:val="0"/>
          <w:numId w:val="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硬件身份认证与安全通信</w:t>
      </w:r>
    </w:p>
    <w:p w:rsidR="00AB2BAF" w:rsidRPr="00E65851" w:rsidRDefault="00AB2BAF" w:rsidP="00DE103E">
      <w:pPr>
        <w:pStyle w:val="ae"/>
        <w:numPr>
          <w:ilvl w:val="0"/>
          <w:numId w:val="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面向政务领域的密码泛在化</w:t>
      </w:r>
    </w:p>
    <w:p w:rsidR="00AB2BAF" w:rsidRPr="00E65851" w:rsidRDefault="00C203EF" w:rsidP="00DE103E">
      <w:pPr>
        <w:pStyle w:val="ae"/>
        <w:numPr>
          <w:ilvl w:val="0"/>
          <w:numId w:val="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太赫兹关键技术</w:t>
      </w:r>
    </w:p>
    <w:p w:rsidR="00AB2BAF" w:rsidRDefault="00AB2BAF" w:rsidP="00DE103E">
      <w:pPr>
        <w:pStyle w:val="ae"/>
        <w:numPr>
          <w:ilvl w:val="0"/>
          <w:numId w:val="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信息服务安全及可信管理</w:t>
      </w:r>
    </w:p>
    <w:p w:rsidR="00DC78C0" w:rsidRPr="00DC78C0" w:rsidRDefault="00DC78C0" w:rsidP="00DC78C0">
      <w:pPr>
        <w:pStyle w:val="ae"/>
        <w:numPr>
          <w:ilvl w:val="0"/>
          <w:numId w:val="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软件定义的</w:t>
      </w:r>
      <w:r w:rsidRPr="000B5A88">
        <w:rPr>
          <w:rFonts w:ascii="仿宋_GB2312" w:eastAsia="仿宋_GB2312" w:hAnsi="Times New Roman" w:cs="Times New Roman" w:hint="eastAsia"/>
          <w:sz w:val="32"/>
          <w:szCs w:val="32"/>
        </w:rPr>
        <w:t>异构网络融合技术</w:t>
      </w:r>
    </w:p>
    <w:p w:rsidR="00AB2BAF" w:rsidRDefault="00236FF7" w:rsidP="00236FF7">
      <w:pPr>
        <w:pStyle w:val="ae"/>
        <w:spacing w:line="600" w:lineRule="exact"/>
        <w:ind w:left="426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10.</w:t>
      </w:r>
      <w:r w:rsidR="00AB2BAF" w:rsidRPr="00E65851">
        <w:rPr>
          <w:rFonts w:ascii="仿宋_GB2312" w:eastAsia="仿宋_GB2312" w:hAnsi="Times New Roman" w:cs="Times New Roman" w:hint="eastAsia"/>
          <w:sz w:val="32"/>
          <w:szCs w:val="32"/>
        </w:rPr>
        <w:t>网络空间安全测评分析</w:t>
      </w:r>
    </w:p>
    <w:p w:rsidR="00D5384E" w:rsidRPr="002727B2" w:rsidRDefault="00D5384E" w:rsidP="002727B2">
      <w:pPr>
        <w:spacing w:line="60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 w:rsidRPr="002727B2">
        <w:rPr>
          <w:rFonts w:ascii="黑体" w:eastAsia="黑体" w:hAnsi="黑体" w:cs="Times New Roman"/>
          <w:sz w:val="32"/>
          <w:szCs w:val="32"/>
        </w:rPr>
        <w:t>三、大数据</w:t>
      </w:r>
    </w:p>
    <w:p w:rsidR="00AB2BAF" w:rsidRPr="00E65851" w:rsidRDefault="00AB2BAF" w:rsidP="00E65851">
      <w:pPr>
        <w:pStyle w:val="ae"/>
        <w:numPr>
          <w:ilvl w:val="0"/>
          <w:numId w:val="24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海量数据分布存储与访问技术</w:t>
      </w:r>
    </w:p>
    <w:p w:rsidR="00AB2BAF" w:rsidRPr="00E65851" w:rsidRDefault="00AB2BAF" w:rsidP="00E65851">
      <w:pPr>
        <w:pStyle w:val="ae"/>
        <w:numPr>
          <w:ilvl w:val="0"/>
          <w:numId w:val="24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人机交互数据的健康诊断辅助决策技术</w:t>
      </w:r>
    </w:p>
    <w:p w:rsidR="0058212D" w:rsidRPr="00E65851" w:rsidRDefault="0058212D" w:rsidP="00E65851">
      <w:pPr>
        <w:pStyle w:val="ae"/>
        <w:numPr>
          <w:ilvl w:val="0"/>
          <w:numId w:val="24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行业大数据管理平台与服务</w:t>
      </w:r>
    </w:p>
    <w:p w:rsidR="0058212D" w:rsidRPr="00E65851" w:rsidRDefault="00AB2BAF" w:rsidP="00E65851">
      <w:pPr>
        <w:pStyle w:val="ae"/>
        <w:numPr>
          <w:ilvl w:val="0"/>
          <w:numId w:val="24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数据质量评估技术</w:t>
      </w:r>
    </w:p>
    <w:p w:rsidR="0058212D" w:rsidRPr="00E65851" w:rsidRDefault="00AB2BAF" w:rsidP="00E65851">
      <w:pPr>
        <w:pStyle w:val="ae"/>
        <w:numPr>
          <w:ilvl w:val="0"/>
          <w:numId w:val="24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水</w:t>
      </w:r>
      <w:proofErr w:type="gramStart"/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务</w:t>
      </w:r>
      <w:proofErr w:type="gramEnd"/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数据共享及配置技术</w:t>
      </w:r>
    </w:p>
    <w:p w:rsidR="0058212D" w:rsidRPr="00E65851" w:rsidRDefault="0058212D" w:rsidP="00E65851">
      <w:pPr>
        <w:pStyle w:val="ae"/>
        <w:numPr>
          <w:ilvl w:val="0"/>
          <w:numId w:val="24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分布式存储与治理</w:t>
      </w:r>
    </w:p>
    <w:p w:rsidR="005924A2" w:rsidRDefault="0058212D" w:rsidP="005924A2">
      <w:pPr>
        <w:pStyle w:val="ae"/>
        <w:numPr>
          <w:ilvl w:val="0"/>
          <w:numId w:val="24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大数据智能分析与挖掘</w:t>
      </w:r>
    </w:p>
    <w:p w:rsidR="005924A2" w:rsidRPr="00E65851" w:rsidRDefault="005924A2" w:rsidP="005924A2">
      <w:pPr>
        <w:pStyle w:val="ae"/>
        <w:numPr>
          <w:ilvl w:val="0"/>
          <w:numId w:val="24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酒业诚信大数据平台建设</w:t>
      </w:r>
    </w:p>
    <w:p w:rsidR="00D5384E" w:rsidRPr="002727B2" w:rsidRDefault="00D5384E" w:rsidP="002727B2">
      <w:pPr>
        <w:spacing w:line="60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 w:rsidRPr="002727B2">
        <w:rPr>
          <w:rFonts w:ascii="黑体" w:eastAsia="黑体" w:hAnsi="黑体" w:cs="Times New Roman"/>
          <w:sz w:val="32"/>
          <w:szCs w:val="32"/>
        </w:rPr>
        <w:t>四、软件与信息服务</w:t>
      </w:r>
    </w:p>
    <w:p w:rsidR="00AB2BAF" w:rsidRPr="00E65851" w:rsidRDefault="00AB2BAF" w:rsidP="000334EB">
      <w:pPr>
        <w:pStyle w:val="ae"/>
        <w:numPr>
          <w:ilvl w:val="0"/>
          <w:numId w:val="26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软件需求设计开发一体化关键技术</w:t>
      </w:r>
    </w:p>
    <w:p w:rsidR="00AB2BAF" w:rsidRPr="00E65851" w:rsidRDefault="00AB2BAF" w:rsidP="000334EB">
      <w:pPr>
        <w:pStyle w:val="ae"/>
        <w:numPr>
          <w:ilvl w:val="0"/>
          <w:numId w:val="26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开源软件管理验证关键技术</w:t>
      </w:r>
    </w:p>
    <w:p w:rsidR="00AB2BAF" w:rsidRPr="00E65851" w:rsidRDefault="00AB2BAF" w:rsidP="000334EB">
      <w:pPr>
        <w:pStyle w:val="ae"/>
        <w:numPr>
          <w:ilvl w:val="0"/>
          <w:numId w:val="26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面向嵌入式系统的数据获取与分析关键技术</w:t>
      </w:r>
    </w:p>
    <w:p w:rsidR="00AB2BAF" w:rsidRPr="00E65851" w:rsidRDefault="00AB2BAF" w:rsidP="000334EB">
      <w:pPr>
        <w:pStyle w:val="ae"/>
        <w:numPr>
          <w:ilvl w:val="0"/>
          <w:numId w:val="26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自主可控安全计算中间</w:t>
      </w:r>
      <w:proofErr w:type="gramStart"/>
      <w:r w:rsidRPr="00E65851">
        <w:rPr>
          <w:rFonts w:ascii="仿宋_GB2312" w:eastAsia="仿宋_GB2312" w:hAnsi="Times New Roman" w:cs="Times New Roman"/>
          <w:sz w:val="32"/>
          <w:szCs w:val="32"/>
        </w:rPr>
        <w:t>件关键</w:t>
      </w:r>
      <w:proofErr w:type="gramEnd"/>
      <w:r w:rsidRPr="00E65851">
        <w:rPr>
          <w:rFonts w:ascii="仿宋_GB2312" w:eastAsia="仿宋_GB2312" w:hAnsi="Times New Roman" w:cs="Times New Roman"/>
          <w:sz w:val="32"/>
          <w:szCs w:val="32"/>
        </w:rPr>
        <w:t>技术</w:t>
      </w:r>
    </w:p>
    <w:p w:rsidR="00AB2BAF" w:rsidRDefault="00AB2BAF" w:rsidP="000334EB">
      <w:pPr>
        <w:pStyle w:val="ae"/>
        <w:numPr>
          <w:ilvl w:val="0"/>
          <w:numId w:val="26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交通仿真及服务关键技术</w:t>
      </w:r>
    </w:p>
    <w:p w:rsidR="000B5A88" w:rsidRPr="00E65851" w:rsidRDefault="000B5A88" w:rsidP="000B5A88">
      <w:pPr>
        <w:pStyle w:val="ae"/>
        <w:numPr>
          <w:ilvl w:val="0"/>
          <w:numId w:val="26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网络</w:t>
      </w:r>
      <w:r w:rsidR="00DC78C0">
        <w:rPr>
          <w:rFonts w:ascii="仿宋_GB2312" w:eastAsia="仿宋_GB2312" w:hAnsi="Times New Roman" w:cs="Times New Roman" w:hint="eastAsia"/>
          <w:sz w:val="32"/>
          <w:szCs w:val="32"/>
        </w:rPr>
        <w:t>模拟</w:t>
      </w:r>
      <w:r>
        <w:rPr>
          <w:rFonts w:ascii="仿宋_GB2312" w:eastAsia="仿宋_GB2312" w:hAnsi="Times New Roman" w:cs="Times New Roman" w:hint="eastAsia"/>
          <w:sz w:val="32"/>
          <w:szCs w:val="32"/>
        </w:rPr>
        <w:t>仿真软件</w:t>
      </w:r>
      <w:r w:rsidR="00DC78C0">
        <w:rPr>
          <w:rFonts w:ascii="仿宋_GB2312" w:eastAsia="仿宋_GB2312" w:hAnsi="Times New Roman" w:cs="Times New Roman" w:hint="eastAsia"/>
          <w:sz w:val="32"/>
          <w:szCs w:val="32"/>
        </w:rPr>
        <w:t>平台</w:t>
      </w:r>
    </w:p>
    <w:p w:rsidR="00AB2BAF" w:rsidRPr="00E65851" w:rsidRDefault="00AB2BAF" w:rsidP="000334EB">
      <w:pPr>
        <w:pStyle w:val="ae"/>
        <w:numPr>
          <w:ilvl w:val="0"/>
          <w:numId w:val="26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高性能软件平台</w:t>
      </w:r>
    </w:p>
    <w:p w:rsidR="000B5A88" w:rsidRPr="000B5A88" w:rsidRDefault="00AB2BAF" w:rsidP="000B5A88">
      <w:pPr>
        <w:pStyle w:val="ae"/>
        <w:numPr>
          <w:ilvl w:val="0"/>
          <w:numId w:val="26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5G智能</w:t>
      </w:r>
      <w:r w:rsidR="007668F9" w:rsidRPr="00E65851">
        <w:rPr>
          <w:rFonts w:ascii="仿宋_GB2312" w:eastAsia="仿宋_GB2312" w:hAnsi="Times New Roman" w:cs="Times New Roman"/>
          <w:sz w:val="32"/>
          <w:szCs w:val="32"/>
        </w:rPr>
        <w:t>终端</w:t>
      </w:r>
      <w:r w:rsidRPr="00E65851">
        <w:rPr>
          <w:rFonts w:ascii="仿宋_GB2312" w:eastAsia="仿宋_GB2312" w:hAnsi="Times New Roman" w:cs="Times New Roman"/>
          <w:sz w:val="32"/>
          <w:szCs w:val="32"/>
        </w:rPr>
        <w:t>导航</w:t>
      </w:r>
      <w:r w:rsidR="007668F9" w:rsidRPr="00E65851">
        <w:rPr>
          <w:rFonts w:ascii="仿宋_GB2312" w:eastAsia="仿宋_GB2312" w:hAnsi="Times New Roman" w:cs="Times New Roman"/>
          <w:sz w:val="32"/>
          <w:szCs w:val="32"/>
        </w:rPr>
        <w:t>软件</w:t>
      </w:r>
    </w:p>
    <w:p w:rsidR="00D5384E" w:rsidRPr="002727B2" w:rsidRDefault="00D5384E" w:rsidP="002727B2">
      <w:pPr>
        <w:spacing w:line="60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 w:rsidRPr="002727B2">
        <w:rPr>
          <w:rFonts w:ascii="黑体" w:eastAsia="黑体" w:hAnsi="黑体" w:cs="Times New Roman"/>
          <w:sz w:val="32"/>
          <w:szCs w:val="32"/>
        </w:rPr>
        <w:t>五、航空与燃机</w:t>
      </w:r>
    </w:p>
    <w:p w:rsidR="00FC3601" w:rsidRPr="00E65851" w:rsidRDefault="00FC3601" w:rsidP="000334EB">
      <w:pPr>
        <w:pStyle w:val="ae"/>
        <w:numPr>
          <w:ilvl w:val="0"/>
          <w:numId w:val="2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航空机载部附件设计与制造</w:t>
      </w:r>
    </w:p>
    <w:p w:rsidR="00FC3601" w:rsidRPr="00E65851" w:rsidRDefault="00FC3601" w:rsidP="000334EB">
      <w:pPr>
        <w:pStyle w:val="ae"/>
        <w:numPr>
          <w:ilvl w:val="0"/>
          <w:numId w:val="2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大型</w:t>
      </w:r>
      <w:proofErr w:type="gramStart"/>
      <w:r w:rsidRPr="00E65851">
        <w:rPr>
          <w:rFonts w:ascii="仿宋_GB2312" w:eastAsia="仿宋_GB2312" w:hAnsi="Times New Roman" w:cs="Times New Roman"/>
          <w:sz w:val="32"/>
          <w:szCs w:val="32"/>
        </w:rPr>
        <w:t>航空复材部件</w:t>
      </w:r>
      <w:proofErr w:type="gramEnd"/>
      <w:r w:rsidRPr="00E65851">
        <w:rPr>
          <w:rFonts w:ascii="仿宋_GB2312" w:eastAsia="仿宋_GB2312" w:hAnsi="Times New Roman" w:cs="Times New Roman"/>
          <w:sz w:val="32"/>
          <w:szCs w:val="32"/>
        </w:rPr>
        <w:t>成型及装备</w:t>
      </w:r>
    </w:p>
    <w:p w:rsidR="00FC3601" w:rsidRPr="00E65851" w:rsidRDefault="00FC3601" w:rsidP="000334EB">
      <w:pPr>
        <w:pStyle w:val="ae"/>
        <w:numPr>
          <w:ilvl w:val="0"/>
          <w:numId w:val="2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lastRenderedPageBreak/>
        <w:t>航空精密</w:t>
      </w:r>
      <w:proofErr w:type="gramStart"/>
      <w:r w:rsidRPr="00E65851">
        <w:rPr>
          <w:rFonts w:ascii="仿宋_GB2312" w:eastAsia="仿宋_GB2312" w:hAnsi="Times New Roman" w:cs="Times New Roman"/>
          <w:sz w:val="32"/>
          <w:szCs w:val="32"/>
        </w:rPr>
        <w:t>泵/阀元件</w:t>
      </w:r>
      <w:proofErr w:type="gramEnd"/>
      <w:r w:rsidRPr="00E65851">
        <w:rPr>
          <w:rFonts w:ascii="仿宋_GB2312" w:eastAsia="仿宋_GB2312" w:hAnsi="Times New Roman" w:cs="Times New Roman"/>
          <w:sz w:val="32"/>
          <w:szCs w:val="32"/>
        </w:rPr>
        <w:t>设计与制造</w:t>
      </w:r>
    </w:p>
    <w:p w:rsidR="00FC3601" w:rsidRPr="00E65851" w:rsidRDefault="00FC3601" w:rsidP="000334EB">
      <w:pPr>
        <w:pStyle w:val="ae"/>
        <w:numPr>
          <w:ilvl w:val="0"/>
          <w:numId w:val="2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航空发动机设计与制造</w:t>
      </w:r>
    </w:p>
    <w:p w:rsidR="00FC3601" w:rsidRPr="00E65851" w:rsidRDefault="00FC3601" w:rsidP="000334EB">
      <w:pPr>
        <w:pStyle w:val="ae"/>
        <w:numPr>
          <w:ilvl w:val="0"/>
          <w:numId w:val="2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燃气轮机耐热材料研制</w:t>
      </w:r>
    </w:p>
    <w:p w:rsidR="00FC3601" w:rsidRPr="00E65851" w:rsidRDefault="00402327" w:rsidP="000334EB">
      <w:pPr>
        <w:pStyle w:val="ae"/>
        <w:numPr>
          <w:ilvl w:val="0"/>
          <w:numId w:val="2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燃气轮机</w:t>
      </w:r>
      <w:r>
        <w:rPr>
          <w:rFonts w:ascii="仿宋_GB2312" w:eastAsia="仿宋_GB2312" w:hAnsi="Times New Roman" w:cs="Times New Roman" w:hint="eastAsia"/>
          <w:sz w:val="32"/>
          <w:szCs w:val="32"/>
        </w:rPr>
        <w:t>设计与制造</w:t>
      </w:r>
    </w:p>
    <w:p w:rsidR="00FC3601" w:rsidRPr="00E65851" w:rsidRDefault="00FC3601" w:rsidP="000334EB">
      <w:pPr>
        <w:pStyle w:val="ae"/>
        <w:numPr>
          <w:ilvl w:val="0"/>
          <w:numId w:val="2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无人机设计与制造</w:t>
      </w:r>
    </w:p>
    <w:p w:rsidR="00D5384E" w:rsidRPr="002727B2" w:rsidRDefault="00D5384E" w:rsidP="002727B2">
      <w:pPr>
        <w:spacing w:line="60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 w:rsidRPr="002727B2">
        <w:rPr>
          <w:rFonts w:ascii="黑体" w:eastAsia="黑体" w:hAnsi="黑体" w:cs="Times New Roman"/>
          <w:sz w:val="32"/>
          <w:szCs w:val="32"/>
        </w:rPr>
        <w:t>六、智能装备</w:t>
      </w:r>
    </w:p>
    <w:p w:rsidR="00B56D04" w:rsidRDefault="00B56D04" w:rsidP="00E65851">
      <w:pPr>
        <w:pStyle w:val="ae"/>
        <w:numPr>
          <w:ilvl w:val="0"/>
          <w:numId w:val="2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智能成套装备集成创新</w:t>
      </w:r>
    </w:p>
    <w:p w:rsidR="00B56D04" w:rsidRDefault="00B56D04" w:rsidP="00E65851">
      <w:pPr>
        <w:pStyle w:val="ae"/>
        <w:numPr>
          <w:ilvl w:val="0"/>
          <w:numId w:val="2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智能柔性生产线研制</w:t>
      </w:r>
    </w:p>
    <w:p w:rsidR="00E64BBF" w:rsidRPr="00E65851" w:rsidRDefault="00E64BBF" w:rsidP="00E65851">
      <w:pPr>
        <w:pStyle w:val="ae"/>
        <w:numPr>
          <w:ilvl w:val="0"/>
          <w:numId w:val="2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高端装备及其功能部件性能检测</w:t>
      </w:r>
    </w:p>
    <w:p w:rsidR="00E64BBF" w:rsidRPr="00B56D04" w:rsidRDefault="00E64BBF" w:rsidP="00B56D04">
      <w:pPr>
        <w:pStyle w:val="ae"/>
        <w:numPr>
          <w:ilvl w:val="0"/>
          <w:numId w:val="2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机器人智能感知与交互</w:t>
      </w:r>
    </w:p>
    <w:p w:rsidR="00E64BBF" w:rsidRPr="00E65851" w:rsidRDefault="00E64BBF" w:rsidP="00E65851">
      <w:pPr>
        <w:pStyle w:val="ae"/>
        <w:numPr>
          <w:ilvl w:val="0"/>
          <w:numId w:val="2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智能化装配与虚拟装配</w:t>
      </w:r>
    </w:p>
    <w:p w:rsidR="00E64BBF" w:rsidRPr="00B56D04" w:rsidRDefault="00E64BBF" w:rsidP="00B56D04">
      <w:pPr>
        <w:pStyle w:val="ae"/>
        <w:numPr>
          <w:ilvl w:val="0"/>
          <w:numId w:val="2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精密传动零部件</w:t>
      </w:r>
    </w:p>
    <w:p w:rsidR="00E64BBF" w:rsidRPr="00E65851" w:rsidRDefault="00E64BBF" w:rsidP="00E65851">
      <w:pPr>
        <w:pStyle w:val="ae"/>
        <w:numPr>
          <w:ilvl w:val="0"/>
          <w:numId w:val="2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 w:rsidRPr="00E65851">
        <w:rPr>
          <w:rFonts w:ascii="仿宋_GB2312" w:eastAsia="仿宋_GB2312" w:hAnsi="Times New Roman" w:cs="Times New Roman"/>
          <w:sz w:val="32"/>
          <w:szCs w:val="32"/>
        </w:rPr>
        <w:t>控形控性</w:t>
      </w:r>
      <w:proofErr w:type="gramEnd"/>
      <w:r w:rsidRPr="00E65851">
        <w:rPr>
          <w:rFonts w:ascii="仿宋_GB2312" w:eastAsia="仿宋_GB2312" w:hAnsi="Times New Roman" w:cs="Times New Roman"/>
          <w:sz w:val="32"/>
          <w:szCs w:val="32"/>
        </w:rPr>
        <w:t>检测与主动协同控制</w:t>
      </w:r>
    </w:p>
    <w:p w:rsidR="00E64BBF" w:rsidRDefault="00E64BBF" w:rsidP="00E65851">
      <w:pPr>
        <w:pStyle w:val="ae"/>
        <w:numPr>
          <w:ilvl w:val="0"/>
          <w:numId w:val="2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高精度机器视觉定位与导航定位</w:t>
      </w:r>
    </w:p>
    <w:p w:rsidR="00884FD5" w:rsidRPr="00884FD5" w:rsidRDefault="00884FD5" w:rsidP="00884FD5">
      <w:pPr>
        <w:pStyle w:val="ae"/>
        <w:numPr>
          <w:ilvl w:val="0"/>
          <w:numId w:val="2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884FD5">
        <w:rPr>
          <w:rFonts w:ascii="仿宋_GB2312" w:eastAsia="仿宋_GB2312" w:hAnsi="Times New Roman" w:cs="Times New Roman" w:hint="eastAsia"/>
          <w:sz w:val="32"/>
          <w:szCs w:val="32"/>
        </w:rPr>
        <w:t>多功能智能烘干设备技术研发与应用</w:t>
      </w:r>
    </w:p>
    <w:p w:rsidR="00CC1EA3" w:rsidRPr="00CC1EA3" w:rsidRDefault="00392F20" w:rsidP="00CC1EA3">
      <w:pPr>
        <w:spacing w:line="60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 w:rsidR="00CC1EA3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CC1EA3" w:rsidRPr="00CC1EA3">
        <w:rPr>
          <w:rFonts w:ascii="仿宋_GB2312" w:eastAsia="仿宋_GB2312" w:hAnsi="Times New Roman" w:cs="Times New Roman" w:hint="eastAsia"/>
          <w:sz w:val="32"/>
          <w:szCs w:val="32"/>
        </w:rPr>
        <w:t>数字化冷链物流装备技术研发与应用</w:t>
      </w:r>
    </w:p>
    <w:p w:rsidR="00D5384E" w:rsidRPr="002727B2" w:rsidRDefault="00D5384E" w:rsidP="00CC1EA3">
      <w:pPr>
        <w:spacing w:line="60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 w:rsidRPr="002727B2">
        <w:rPr>
          <w:rFonts w:ascii="黑体" w:eastAsia="黑体" w:hAnsi="黑体" w:cs="Times New Roman"/>
          <w:sz w:val="32"/>
          <w:szCs w:val="32"/>
        </w:rPr>
        <w:t>七、轨道交通</w:t>
      </w:r>
    </w:p>
    <w:p w:rsidR="00B56D04" w:rsidRDefault="00B56D04" w:rsidP="000334EB">
      <w:pPr>
        <w:pStyle w:val="ae"/>
        <w:numPr>
          <w:ilvl w:val="0"/>
          <w:numId w:val="28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轨道交通智能运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维关键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共性技术</w:t>
      </w:r>
    </w:p>
    <w:p w:rsidR="00EC4A42" w:rsidRPr="00E65851" w:rsidRDefault="00EC4A42" w:rsidP="000334EB">
      <w:pPr>
        <w:pStyle w:val="ae"/>
        <w:numPr>
          <w:ilvl w:val="0"/>
          <w:numId w:val="28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川藏铁路空天地一体化综合勘察</w:t>
      </w:r>
    </w:p>
    <w:p w:rsidR="00EC4A42" w:rsidRPr="00E65851" w:rsidRDefault="00EC4A42" w:rsidP="000334EB">
      <w:pPr>
        <w:pStyle w:val="ae"/>
        <w:numPr>
          <w:ilvl w:val="0"/>
          <w:numId w:val="28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川藏铁路复杂脆弱生态环境保护</w:t>
      </w:r>
    </w:p>
    <w:p w:rsidR="00EC4A42" w:rsidRPr="00E65851" w:rsidRDefault="00B56D04" w:rsidP="000334EB">
      <w:pPr>
        <w:pStyle w:val="ae"/>
        <w:numPr>
          <w:ilvl w:val="0"/>
          <w:numId w:val="28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新制</w:t>
      </w:r>
      <w:r>
        <w:rPr>
          <w:rFonts w:ascii="仿宋_GB2312" w:eastAsia="仿宋_GB2312" w:hAnsi="Times New Roman" w:cs="Times New Roman"/>
          <w:sz w:val="32"/>
          <w:szCs w:val="32"/>
        </w:rPr>
        <w:t>式</w:t>
      </w:r>
      <w:r w:rsidR="00EC4A42" w:rsidRPr="00E65851">
        <w:rPr>
          <w:rFonts w:ascii="仿宋_GB2312" w:eastAsia="仿宋_GB2312" w:hAnsi="Times New Roman" w:cs="Times New Roman"/>
          <w:sz w:val="32"/>
          <w:szCs w:val="32"/>
        </w:rPr>
        <w:t>轨</w:t>
      </w:r>
      <w:r>
        <w:rPr>
          <w:rFonts w:ascii="仿宋_GB2312" w:eastAsia="仿宋_GB2312" w:hAnsi="Times New Roman" w:cs="Times New Roman" w:hint="eastAsia"/>
          <w:sz w:val="32"/>
          <w:szCs w:val="32"/>
        </w:rPr>
        <w:t>道</w:t>
      </w:r>
      <w:r w:rsidR="00EC4A42" w:rsidRPr="00E65851">
        <w:rPr>
          <w:rFonts w:ascii="仿宋_GB2312" w:eastAsia="仿宋_GB2312" w:hAnsi="Times New Roman" w:cs="Times New Roman"/>
          <w:sz w:val="32"/>
          <w:szCs w:val="32"/>
        </w:rPr>
        <w:t>交通关键技术研究与装备制造</w:t>
      </w:r>
    </w:p>
    <w:p w:rsidR="00EC4A42" w:rsidRPr="00E65851" w:rsidRDefault="00CF301C" w:rsidP="000334EB">
      <w:pPr>
        <w:pStyle w:val="ae"/>
        <w:numPr>
          <w:ilvl w:val="0"/>
          <w:numId w:val="28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铁路客车检修能力提升</w:t>
      </w:r>
    </w:p>
    <w:p w:rsidR="00D5384E" w:rsidRPr="002727B2" w:rsidRDefault="00D5384E" w:rsidP="002727B2">
      <w:pPr>
        <w:spacing w:line="60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 w:rsidRPr="002727B2">
        <w:rPr>
          <w:rFonts w:ascii="黑体" w:eastAsia="黑体" w:hAnsi="黑体" w:cs="Times New Roman"/>
          <w:sz w:val="32"/>
          <w:szCs w:val="32"/>
        </w:rPr>
        <w:t>八、新能源与智能汽车</w:t>
      </w:r>
    </w:p>
    <w:p w:rsidR="00AA34AC" w:rsidRDefault="00AA34AC" w:rsidP="000334EB">
      <w:pPr>
        <w:pStyle w:val="ae"/>
        <w:numPr>
          <w:ilvl w:val="0"/>
          <w:numId w:val="29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氢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燃料电池电堆设计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制造</w:t>
      </w:r>
    </w:p>
    <w:p w:rsidR="00AA34AC" w:rsidRDefault="00AA34AC" w:rsidP="000334EB">
      <w:pPr>
        <w:pStyle w:val="ae"/>
        <w:numPr>
          <w:ilvl w:val="0"/>
          <w:numId w:val="29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纯电动汽车整车底盘融合设计</w:t>
      </w:r>
    </w:p>
    <w:p w:rsidR="00AA34AC" w:rsidRDefault="00AA34AC" w:rsidP="000334EB">
      <w:pPr>
        <w:pStyle w:val="ae"/>
        <w:numPr>
          <w:ilvl w:val="0"/>
          <w:numId w:val="29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高性能电池充/接电技术</w:t>
      </w:r>
    </w:p>
    <w:p w:rsidR="00C21A20" w:rsidRPr="00E65851" w:rsidRDefault="00C21A20" w:rsidP="000334EB">
      <w:pPr>
        <w:pStyle w:val="ae"/>
        <w:numPr>
          <w:ilvl w:val="0"/>
          <w:numId w:val="29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5G车联网V2X车载智能终端</w:t>
      </w:r>
    </w:p>
    <w:p w:rsidR="00C21A20" w:rsidRPr="00E65851" w:rsidRDefault="00C21A20" w:rsidP="000334EB">
      <w:pPr>
        <w:pStyle w:val="ae"/>
        <w:numPr>
          <w:ilvl w:val="0"/>
          <w:numId w:val="29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基于自主AI感知芯片的新能源专用车</w:t>
      </w:r>
    </w:p>
    <w:p w:rsidR="00C21A20" w:rsidRPr="00AA34AC" w:rsidRDefault="00C21A20" w:rsidP="000334EB">
      <w:pPr>
        <w:pStyle w:val="ae"/>
        <w:numPr>
          <w:ilvl w:val="0"/>
          <w:numId w:val="29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AA34AC">
        <w:rPr>
          <w:rFonts w:ascii="仿宋_GB2312" w:eastAsia="仿宋_GB2312" w:hAnsi="Times New Roman" w:cs="Times New Roman"/>
          <w:sz w:val="32"/>
          <w:szCs w:val="32"/>
        </w:rPr>
        <w:t>高性能燃料电池商用车</w:t>
      </w:r>
    </w:p>
    <w:p w:rsidR="00C21A20" w:rsidRPr="00AA34AC" w:rsidRDefault="00C21A20" w:rsidP="00AA34AC">
      <w:pPr>
        <w:pStyle w:val="ae"/>
        <w:numPr>
          <w:ilvl w:val="0"/>
          <w:numId w:val="29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70MPa级氢能基础设施关键零部件及系统；</w:t>
      </w:r>
    </w:p>
    <w:p w:rsidR="00C21A20" w:rsidRPr="00E65851" w:rsidRDefault="00C21A20" w:rsidP="000334EB">
      <w:pPr>
        <w:pStyle w:val="ae"/>
        <w:numPr>
          <w:ilvl w:val="0"/>
          <w:numId w:val="29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 w:rsidRPr="00E65851">
        <w:rPr>
          <w:rFonts w:ascii="仿宋_GB2312" w:eastAsia="仿宋_GB2312" w:hAnsi="Times New Roman" w:cs="Times New Roman"/>
          <w:sz w:val="32"/>
          <w:szCs w:val="32"/>
        </w:rPr>
        <w:t>碳达峰碳</w:t>
      </w:r>
      <w:proofErr w:type="gramEnd"/>
      <w:r w:rsidRPr="00E65851">
        <w:rPr>
          <w:rFonts w:ascii="仿宋_GB2312" w:eastAsia="仿宋_GB2312" w:hAnsi="Times New Roman" w:cs="Times New Roman"/>
          <w:sz w:val="32"/>
          <w:szCs w:val="32"/>
        </w:rPr>
        <w:t>中和重点技术装备</w:t>
      </w:r>
    </w:p>
    <w:p w:rsidR="00D5384E" w:rsidRPr="002727B2" w:rsidRDefault="00D5384E" w:rsidP="002727B2">
      <w:pPr>
        <w:spacing w:line="60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 w:rsidRPr="002727B2">
        <w:rPr>
          <w:rFonts w:ascii="黑体" w:eastAsia="黑体" w:hAnsi="黑体" w:cs="Times New Roman"/>
          <w:sz w:val="32"/>
          <w:szCs w:val="32"/>
        </w:rPr>
        <w:t>九、先进材料</w:t>
      </w:r>
    </w:p>
    <w:p w:rsidR="00C21A20" w:rsidRPr="00E65851" w:rsidRDefault="00C21A20" w:rsidP="0028675A">
      <w:pPr>
        <w:pStyle w:val="ae"/>
        <w:numPr>
          <w:ilvl w:val="0"/>
          <w:numId w:val="34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高性能合金钢及应用</w:t>
      </w:r>
    </w:p>
    <w:p w:rsidR="00C21A20" w:rsidRPr="00E65851" w:rsidRDefault="00C21A20" w:rsidP="0028675A">
      <w:pPr>
        <w:pStyle w:val="ae"/>
        <w:numPr>
          <w:ilvl w:val="0"/>
          <w:numId w:val="34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先进有色金属材料及应用技术</w:t>
      </w:r>
    </w:p>
    <w:p w:rsidR="00C21A20" w:rsidRPr="00E65851" w:rsidRDefault="00C21A20" w:rsidP="0028675A">
      <w:pPr>
        <w:pStyle w:val="ae"/>
        <w:numPr>
          <w:ilvl w:val="0"/>
          <w:numId w:val="34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先进复合材料及应用技术</w:t>
      </w:r>
    </w:p>
    <w:p w:rsidR="00C21A20" w:rsidRPr="00E65851" w:rsidRDefault="00C21A20" w:rsidP="0028675A">
      <w:pPr>
        <w:pStyle w:val="ae"/>
        <w:numPr>
          <w:ilvl w:val="0"/>
          <w:numId w:val="34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多功能高分子材料及应用</w:t>
      </w:r>
    </w:p>
    <w:p w:rsidR="00C21A20" w:rsidRPr="00E65851" w:rsidRDefault="00C21A20" w:rsidP="0028675A">
      <w:pPr>
        <w:pStyle w:val="ae"/>
        <w:numPr>
          <w:ilvl w:val="0"/>
          <w:numId w:val="34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高性能高分子材料及应用制品</w:t>
      </w:r>
    </w:p>
    <w:p w:rsidR="00C21A20" w:rsidRPr="00E65851" w:rsidRDefault="00C21A20" w:rsidP="0028675A">
      <w:pPr>
        <w:pStyle w:val="ae"/>
        <w:numPr>
          <w:ilvl w:val="0"/>
          <w:numId w:val="34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高性能粉体材料及粉末冶金关键技术</w:t>
      </w:r>
    </w:p>
    <w:p w:rsidR="00C21A20" w:rsidRPr="00E65851" w:rsidRDefault="00C21A20" w:rsidP="0028675A">
      <w:pPr>
        <w:pStyle w:val="ae"/>
        <w:numPr>
          <w:ilvl w:val="0"/>
          <w:numId w:val="34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先进3D打印技术及专用粉末开发</w:t>
      </w:r>
    </w:p>
    <w:p w:rsidR="00C21A20" w:rsidRPr="00E65851" w:rsidRDefault="00C21A20" w:rsidP="0028675A">
      <w:pPr>
        <w:pStyle w:val="ae"/>
        <w:numPr>
          <w:ilvl w:val="0"/>
          <w:numId w:val="34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重大</w:t>
      </w:r>
      <w:proofErr w:type="gramStart"/>
      <w:r w:rsidRPr="00E65851">
        <w:rPr>
          <w:rFonts w:ascii="仿宋_GB2312" w:eastAsia="仿宋_GB2312" w:hAnsi="Times New Roman" w:cs="Times New Roman"/>
          <w:sz w:val="32"/>
          <w:szCs w:val="32"/>
        </w:rPr>
        <w:t>装备增材制造</w:t>
      </w:r>
      <w:proofErr w:type="gramEnd"/>
      <w:r w:rsidRPr="00E65851">
        <w:rPr>
          <w:rFonts w:ascii="仿宋_GB2312" w:eastAsia="仿宋_GB2312" w:hAnsi="Times New Roman" w:cs="Times New Roman"/>
          <w:sz w:val="32"/>
          <w:szCs w:val="32"/>
        </w:rPr>
        <w:t>技术</w:t>
      </w:r>
    </w:p>
    <w:p w:rsidR="00C21A20" w:rsidRPr="00E65851" w:rsidRDefault="00C21A20" w:rsidP="0028675A">
      <w:pPr>
        <w:pStyle w:val="ae"/>
        <w:numPr>
          <w:ilvl w:val="0"/>
          <w:numId w:val="34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高性能电子陶瓷及应用技术</w:t>
      </w:r>
    </w:p>
    <w:p w:rsidR="00D5384E" w:rsidRPr="002727B2" w:rsidRDefault="00D5384E" w:rsidP="002727B2">
      <w:pPr>
        <w:spacing w:line="60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 w:rsidRPr="002727B2">
        <w:rPr>
          <w:rFonts w:ascii="黑体" w:eastAsia="黑体" w:hAnsi="黑体" w:cs="Times New Roman"/>
          <w:sz w:val="32"/>
          <w:szCs w:val="32"/>
        </w:rPr>
        <w:t>十、清洁能源</w:t>
      </w:r>
    </w:p>
    <w:p w:rsidR="00FF0FF7" w:rsidRPr="00FF0FF7" w:rsidRDefault="00FF0FF7" w:rsidP="000334EB">
      <w:pPr>
        <w:pStyle w:val="ae"/>
        <w:numPr>
          <w:ilvl w:val="0"/>
          <w:numId w:val="30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FF0FF7">
        <w:rPr>
          <w:rFonts w:ascii="仿宋_GB2312" w:eastAsia="仿宋_GB2312" w:hAnsi="Times New Roman" w:cs="Times New Roman" w:hint="eastAsia"/>
          <w:sz w:val="32"/>
          <w:szCs w:val="32"/>
        </w:rPr>
        <w:t>大功率风电成套装备/组件设计及制造技术</w:t>
      </w:r>
    </w:p>
    <w:p w:rsidR="00FF0FF7" w:rsidRPr="00FF0FF7" w:rsidRDefault="00FF0FF7" w:rsidP="000334EB">
      <w:pPr>
        <w:pStyle w:val="ae"/>
        <w:numPr>
          <w:ilvl w:val="0"/>
          <w:numId w:val="30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FF0FF7">
        <w:rPr>
          <w:rFonts w:ascii="仿宋_GB2312" w:eastAsia="仿宋_GB2312" w:hAnsi="Times New Roman" w:cs="Times New Roman" w:hint="eastAsia"/>
          <w:sz w:val="32"/>
          <w:szCs w:val="32"/>
        </w:rPr>
        <w:t>智慧风场与大规模风电接入运行技术</w:t>
      </w:r>
    </w:p>
    <w:p w:rsidR="00FF0FF7" w:rsidRPr="00FF0FF7" w:rsidRDefault="00FF0FF7" w:rsidP="000334EB">
      <w:pPr>
        <w:pStyle w:val="ae"/>
        <w:numPr>
          <w:ilvl w:val="0"/>
          <w:numId w:val="30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FF0FF7">
        <w:rPr>
          <w:rFonts w:ascii="仿宋_GB2312" w:eastAsia="仿宋_GB2312" w:hAnsi="Times New Roman" w:cs="Times New Roman" w:hint="eastAsia"/>
          <w:sz w:val="32"/>
          <w:szCs w:val="32"/>
        </w:rPr>
        <w:t>硅/</w:t>
      </w:r>
      <w:r w:rsidR="00392F20">
        <w:rPr>
          <w:rFonts w:ascii="仿宋_GB2312" w:eastAsia="仿宋_GB2312" w:hAnsi="Times New Roman" w:cs="Times New Roman" w:hint="eastAsia"/>
          <w:sz w:val="32"/>
          <w:szCs w:val="32"/>
        </w:rPr>
        <w:t>化合物半导体</w:t>
      </w:r>
      <w:r w:rsidRPr="00FF0FF7">
        <w:rPr>
          <w:rFonts w:ascii="仿宋_GB2312" w:eastAsia="仿宋_GB2312" w:hAnsi="Times New Roman" w:cs="Times New Roman" w:hint="eastAsia"/>
          <w:sz w:val="32"/>
          <w:szCs w:val="32"/>
        </w:rPr>
        <w:t>太阳电池设计制造技术</w:t>
      </w:r>
    </w:p>
    <w:p w:rsidR="00FF0FF7" w:rsidRPr="00FF0FF7" w:rsidRDefault="00FF0FF7" w:rsidP="000334EB">
      <w:pPr>
        <w:pStyle w:val="ae"/>
        <w:numPr>
          <w:ilvl w:val="0"/>
          <w:numId w:val="30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FF0FF7">
        <w:rPr>
          <w:rFonts w:ascii="仿宋_GB2312" w:eastAsia="仿宋_GB2312" w:hAnsi="Times New Roman" w:cs="Times New Roman" w:hint="eastAsia"/>
          <w:sz w:val="32"/>
          <w:szCs w:val="32"/>
        </w:rPr>
        <w:t>深层页岩长水平井低成本钻井技术</w:t>
      </w:r>
    </w:p>
    <w:p w:rsidR="00FF0FF7" w:rsidRPr="00FF0FF7" w:rsidRDefault="002A1EBA" w:rsidP="000334EB">
      <w:pPr>
        <w:pStyle w:val="ae"/>
        <w:numPr>
          <w:ilvl w:val="0"/>
          <w:numId w:val="30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新型核</w:t>
      </w:r>
      <w:r w:rsidR="00FF0FF7" w:rsidRPr="00FF0FF7">
        <w:rPr>
          <w:rFonts w:ascii="仿宋_GB2312" w:eastAsia="仿宋_GB2312" w:hAnsi="Times New Roman" w:cs="Times New Roman" w:hint="eastAsia"/>
          <w:sz w:val="32"/>
          <w:szCs w:val="32"/>
        </w:rPr>
        <w:t>燃料组件设计制造技术</w:t>
      </w:r>
    </w:p>
    <w:p w:rsidR="00FF0FF7" w:rsidRPr="00FF0FF7" w:rsidRDefault="00FF0FF7" w:rsidP="000334EB">
      <w:pPr>
        <w:pStyle w:val="ae"/>
        <w:numPr>
          <w:ilvl w:val="0"/>
          <w:numId w:val="30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FF0FF7">
        <w:rPr>
          <w:rFonts w:ascii="仿宋_GB2312" w:eastAsia="仿宋_GB2312" w:hAnsi="Times New Roman" w:cs="Times New Roman" w:hint="eastAsia"/>
          <w:sz w:val="32"/>
          <w:szCs w:val="32"/>
        </w:rPr>
        <w:t>低压固态储/</w:t>
      </w:r>
      <w:proofErr w:type="gramStart"/>
      <w:r w:rsidRPr="00FF0FF7">
        <w:rPr>
          <w:rFonts w:ascii="仿宋_GB2312" w:eastAsia="仿宋_GB2312" w:hAnsi="Times New Roman" w:cs="Times New Roman" w:hint="eastAsia"/>
          <w:sz w:val="32"/>
          <w:szCs w:val="32"/>
        </w:rPr>
        <w:t>运氢技术</w:t>
      </w:r>
      <w:proofErr w:type="gramEnd"/>
      <w:r w:rsidRPr="00FF0FF7">
        <w:rPr>
          <w:rFonts w:ascii="仿宋_GB2312" w:eastAsia="仿宋_GB2312" w:hAnsi="Times New Roman" w:cs="Times New Roman" w:hint="eastAsia"/>
          <w:sz w:val="32"/>
          <w:szCs w:val="32"/>
        </w:rPr>
        <w:t>用电安全及其事故防治技术</w:t>
      </w:r>
    </w:p>
    <w:p w:rsidR="00FF0FF7" w:rsidRPr="00FF0FF7" w:rsidRDefault="00FF0FF7" w:rsidP="000334EB">
      <w:pPr>
        <w:pStyle w:val="ae"/>
        <w:numPr>
          <w:ilvl w:val="0"/>
          <w:numId w:val="30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FF0FF7">
        <w:rPr>
          <w:rFonts w:ascii="仿宋_GB2312" w:eastAsia="仿宋_GB2312" w:hAnsi="Times New Roman" w:cs="Times New Roman" w:hint="eastAsia"/>
          <w:sz w:val="32"/>
          <w:szCs w:val="32"/>
        </w:rPr>
        <w:t>“双高”新能源电力系统安稳协调技术</w:t>
      </w:r>
    </w:p>
    <w:p w:rsidR="00FF0FF7" w:rsidRPr="00FF0FF7" w:rsidRDefault="00FF0FF7" w:rsidP="000334EB">
      <w:pPr>
        <w:pStyle w:val="ae"/>
        <w:numPr>
          <w:ilvl w:val="0"/>
          <w:numId w:val="30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FF0FF7">
        <w:rPr>
          <w:rFonts w:ascii="仿宋_GB2312" w:eastAsia="仿宋_GB2312" w:hAnsi="Times New Roman" w:cs="Times New Roman" w:hint="eastAsia"/>
          <w:sz w:val="32"/>
          <w:szCs w:val="32"/>
        </w:rPr>
        <w:t>电力市场与分布式多能协同技术</w:t>
      </w:r>
    </w:p>
    <w:p w:rsidR="00FF0FF7" w:rsidRPr="00FF0FF7" w:rsidRDefault="00FF0FF7" w:rsidP="000334EB">
      <w:pPr>
        <w:pStyle w:val="ae"/>
        <w:numPr>
          <w:ilvl w:val="0"/>
          <w:numId w:val="30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FF0FF7">
        <w:rPr>
          <w:rFonts w:ascii="仿宋_GB2312" w:eastAsia="仿宋_GB2312" w:hAnsi="Times New Roman" w:cs="Times New Roman" w:hint="eastAsia"/>
          <w:sz w:val="32"/>
          <w:szCs w:val="32"/>
        </w:rPr>
        <w:t>全场景智能状态监测技术</w:t>
      </w:r>
    </w:p>
    <w:p w:rsidR="00FF0FF7" w:rsidRDefault="002A1EBA" w:rsidP="002A1EBA">
      <w:pPr>
        <w:pStyle w:val="ae"/>
        <w:spacing w:line="600" w:lineRule="exact"/>
        <w:ind w:left="426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10.</w:t>
      </w:r>
      <w:r w:rsidR="00FF0FF7" w:rsidRPr="00FF0FF7">
        <w:rPr>
          <w:rFonts w:ascii="仿宋_GB2312" w:eastAsia="仿宋_GB2312" w:hAnsi="Times New Roman" w:cs="Times New Roman" w:hint="eastAsia"/>
          <w:sz w:val="32"/>
          <w:szCs w:val="32"/>
        </w:rPr>
        <w:t>能源互联网信息支撑技术</w:t>
      </w:r>
    </w:p>
    <w:p w:rsidR="00D5384E" w:rsidRPr="002727B2" w:rsidRDefault="00D5384E" w:rsidP="00FF0FF7">
      <w:pPr>
        <w:spacing w:line="60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 w:rsidRPr="002727B2">
        <w:rPr>
          <w:rFonts w:ascii="黑体" w:eastAsia="黑体" w:hAnsi="黑体" w:cs="Times New Roman"/>
          <w:sz w:val="32"/>
          <w:szCs w:val="32"/>
        </w:rPr>
        <w:t>十一、绿色化工</w:t>
      </w:r>
    </w:p>
    <w:p w:rsidR="006E25B9" w:rsidRPr="00E65851" w:rsidRDefault="006E25B9" w:rsidP="000334EB">
      <w:pPr>
        <w:pStyle w:val="ae"/>
        <w:numPr>
          <w:ilvl w:val="0"/>
          <w:numId w:val="3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 w:rsidRPr="00E65851">
        <w:rPr>
          <w:rFonts w:ascii="仿宋_GB2312" w:eastAsia="仿宋_GB2312" w:hAnsi="Times New Roman" w:cs="Times New Roman"/>
          <w:sz w:val="32"/>
          <w:szCs w:val="32"/>
        </w:rPr>
        <w:t>锂</w:t>
      </w:r>
      <w:proofErr w:type="gramEnd"/>
      <w:r w:rsidRPr="00E65851">
        <w:rPr>
          <w:rFonts w:ascii="仿宋_GB2312" w:eastAsia="仿宋_GB2312" w:hAnsi="Times New Roman" w:cs="Times New Roman"/>
          <w:sz w:val="32"/>
          <w:szCs w:val="32"/>
        </w:rPr>
        <w:t>产品清洁生产关键技术</w:t>
      </w:r>
    </w:p>
    <w:p w:rsidR="006E25B9" w:rsidRPr="00E65851" w:rsidRDefault="002A1EBA" w:rsidP="000334EB">
      <w:pPr>
        <w:pStyle w:val="ae"/>
        <w:numPr>
          <w:ilvl w:val="0"/>
          <w:numId w:val="3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石油化工</w:t>
      </w:r>
      <w:r w:rsidR="006E25B9" w:rsidRPr="00E65851">
        <w:rPr>
          <w:rFonts w:ascii="仿宋_GB2312" w:eastAsia="仿宋_GB2312" w:hAnsi="Times New Roman" w:cs="Times New Roman"/>
          <w:sz w:val="32"/>
          <w:szCs w:val="32"/>
        </w:rPr>
        <w:t>下游产品产业化关键技术</w:t>
      </w:r>
    </w:p>
    <w:p w:rsidR="006E25B9" w:rsidRPr="00E65851" w:rsidRDefault="006E25B9" w:rsidP="000334EB">
      <w:pPr>
        <w:pStyle w:val="ae"/>
        <w:numPr>
          <w:ilvl w:val="0"/>
          <w:numId w:val="3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新型高效国产化催化剂制备技术</w:t>
      </w:r>
    </w:p>
    <w:p w:rsidR="006E25B9" w:rsidRPr="00E65851" w:rsidRDefault="006E25B9" w:rsidP="000334EB">
      <w:pPr>
        <w:pStyle w:val="ae"/>
        <w:numPr>
          <w:ilvl w:val="0"/>
          <w:numId w:val="3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精细化工中间体绿色制备产业化关键技术</w:t>
      </w:r>
    </w:p>
    <w:p w:rsidR="006E25B9" w:rsidRPr="00E65851" w:rsidRDefault="006E25B9" w:rsidP="000334EB">
      <w:pPr>
        <w:pStyle w:val="ae"/>
        <w:numPr>
          <w:ilvl w:val="0"/>
          <w:numId w:val="3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高性能水性树脂及涂料产业化关键技术</w:t>
      </w:r>
    </w:p>
    <w:p w:rsidR="006E25B9" w:rsidRPr="00E65851" w:rsidRDefault="006E25B9" w:rsidP="000334EB">
      <w:pPr>
        <w:pStyle w:val="ae"/>
        <w:numPr>
          <w:ilvl w:val="0"/>
          <w:numId w:val="31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高性能环保型油气田化学品产业化关键技术</w:t>
      </w:r>
    </w:p>
    <w:p w:rsidR="00D5384E" w:rsidRPr="002727B2" w:rsidRDefault="00D5384E" w:rsidP="002727B2">
      <w:pPr>
        <w:spacing w:line="60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 w:rsidRPr="002727B2">
        <w:rPr>
          <w:rFonts w:ascii="黑体" w:eastAsia="黑体" w:hAnsi="黑体" w:cs="Times New Roman"/>
          <w:sz w:val="32"/>
          <w:szCs w:val="32"/>
        </w:rPr>
        <w:t>十二、节能环保</w:t>
      </w:r>
    </w:p>
    <w:p w:rsidR="003C7F02" w:rsidRPr="003C7F02" w:rsidRDefault="003C7F02" w:rsidP="003C7F02">
      <w:pPr>
        <w:spacing w:line="600" w:lineRule="exact"/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 w:rsidRPr="003C7F02">
        <w:rPr>
          <w:rFonts w:ascii="仿宋_GB2312" w:eastAsia="仿宋_GB2312" w:hAnsi="Times New Roman" w:cs="Times New Roman" w:hint="eastAsia"/>
          <w:sz w:val="32"/>
          <w:szCs w:val="32"/>
        </w:rPr>
        <w:t>1.高浓度废气治理新材料研发与应用</w:t>
      </w:r>
    </w:p>
    <w:p w:rsidR="003C7F02" w:rsidRPr="003C7F02" w:rsidRDefault="003C7F02" w:rsidP="003C7F02">
      <w:pPr>
        <w:spacing w:line="600" w:lineRule="exact"/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 w:rsidRPr="003C7F02">
        <w:rPr>
          <w:rFonts w:ascii="仿宋_GB2312" w:eastAsia="仿宋_GB2312" w:hAnsi="Times New Roman" w:cs="Times New Roman" w:hint="eastAsia"/>
          <w:sz w:val="32"/>
          <w:szCs w:val="32"/>
        </w:rPr>
        <w:t>2.有机污染物防治技术研究与应用</w:t>
      </w:r>
    </w:p>
    <w:p w:rsidR="003C7F02" w:rsidRPr="003C7F02" w:rsidRDefault="003C7F02" w:rsidP="003C7F02">
      <w:pPr>
        <w:spacing w:line="600" w:lineRule="exact"/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 w:rsidRPr="003C7F02">
        <w:rPr>
          <w:rFonts w:ascii="仿宋_GB2312" w:eastAsia="仿宋_GB2312" w:hAnsi="Times New Roman" w:cs="Times New Roman" w:hint="eastAsia"/>
          <w:sz w:val="32"/>
          <w:szCs w:val="32"/>
        </w:rPr>
        <w:t>3.二氧化碳碳/硫捕集及减排技术</w:t>
      </w:r>
    </w:p>
    <w:p w:rsidR="003C7F02" w:rsidRPr="003C7F02" w:rsidRDefault="003C7F02" w:rsidP="003C7F02">
      <w:pPr>
        <w:spacing w:line="600" w:lineRule="exact"/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 w:rsidRPr="003C7F02">
        <w:rPr>
          <w:rFonts w:ascii="仿宋_GB2312" w:eastAsia="仿宋_GB2312" w:hAnsi="Times New Roman" w:cs="Times New Roman" w:hint="eastAsia"/>
          <w:sz w:val="32"/>
          <w:szCs w:val="32"/>
        </w:rPr>
        <w:t>4.尾气循环利用及超低排放技术</w:t>
      </w:r>
    </w:p>
    <w:p w:rsidR="003C7F02" w:rsidRPr="003C7F02" w:rsidRDefault="003C7F02" w:rsidP="003C7F02">
      <w:pPr>
        <w:spacing w:line="600" w:lineRule="exact"/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 w:rsidRPr="003C7F02">
        <w:rPr>
          <w:rFonts w:ascii="仿宋_GB2312" w:eastAsia="仿宋_GB2312" w:hAnsi="Times New Roman" w:cs="Times New Roman" w:hint="eastAsia"/>
          <w:sz w:val="32"/>
          <w:szCs w:val="32"/>
        </w:rPr>
        <w:t>5.环境污染治理催化剂研发与应用</w:t>
      </w:r>
    </w:p>
    <w:p w:rsidR="003C7F02" w:rsidRPr="003C7F02" w:rsidRDefault="003C7F02" w:rsidP="003C7F02">
      <w:pPr>
        <w:spacing w:line="600" w:lineRule="exact"/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 w:rsidRPr="003C7F02">
        <w:rPr>
          <w:rFonts w:ascii="仿宋_GB2312" w:eastAsia="仿宋_GB2312" w:hAnsi="Times New Roman" w:cs="Times New Roman" w:hint="eastAsia"/>
          <w:sz w:val="32"/>
          <w:szCs w:val="32"/>
        </w:rPr>
        <w:t>6.新型空气储能系统及装备研制</w:t>
      </w:r>
    </w:p>
    <w:p w:rsidR="003C7F02" w:rsidRPr="003C7F02" w:rsidRDefault="003C7F02" w:rsidP="003C7F02">
      <w:pPr>
        <w:spacing w:line="600" w:lineRule="exact"/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 w:rsidRPr="003C7F02">
        <w:rPr>
          <w:rFonts w:ascii="仿宋_GB2312" w:eastAsia="仿宋_GB2312" w:hAnsi="Times New Roman" w:cs="Times New Roman" w:hint="eastAsia"/>
          <w:sz w:val="32"/>
          <w:szCs w:val="32"/>
        </w:rPr>
        <w:t>7.高效太阳能存储关键技术</w:t>
      </w:r>
    </w:p>
    <w:p w:rsidR="003C7F02" w:rsidRPr="003C7F02" w:rsidRDefault="003C7F02" w:rsidP="003C7F02">
      <w:pPr>
        <w:spacing w:line="600" w:lineRule="exact"/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 w:rsidRPr="003C7F02">
        <w:rPr>
          <w:rFonts w:ascii="仿宋_GB2312" w:eastAsia="仿宋_GB2312" w:hAnsi="Times New Roman" w:cs="Times New Roman" w:hint="eastAsia"/>
          <w:sz w:val="32"/>
          <w:szCs w:val="32"/>
        </w:rPr>
        <w:t>8.动力电池回收高效无害化处理技术</w:t>
      </w:r>
    </w:p>
    <w:p w:rsidR="003C7F02" w:rsidRPr="003C7F02" w:rsidRDefault="003C7F02" w:rsidP="003C7F02">
      <w:pPr>
        <w:spacing w:line="600" w:lineRule="exact"/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 w:rsidRPr="003C7F02">
        <w:rPr>
          <w:rFonts w:ascii="仿宋_GB2312" w:eastAsia="仿宋_GB2312" w:hAnsi="Times New Roman" w:cs="Times New Roman" w:hint="eastAsia"/>
          <w:sz w:val="32"/>
          <w:szCs w:val="32"/>
        </w:rPr>
        <w:t>9.余热余能综合利用技术及装备</w:t>
      </w:r>
    </w:p>
    <w:p w:rsidR="003C7F02" w:rsidRPr="003C7F02" w:rsidRDefault="003C7F02" w:rsidP="003C7F02">
      <w:pPr>
        <w:spacing w:line="600" w:lineRule="exact"/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 w:rsidRPr="003C7F02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10.高浓度废水处理技术与装备</w:t>
      </w:r>
    </w:p>
    <w:p w:rsidR="003C7F02" w:rsidRDefault="003C7F02" w:rsidP="003C7F02">
      <w:pPr>
        <w:spacing w:line="600" w:lineRule="exact"/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 w:rsidRPr="003C7F02">
        <w:rPr>
          <w:rFonts w:ascii="仿宋_GB2312" w:eastAsia="仿宋_GB2312" w:hAnsi="Times New Roman" w:cs="Times New Roman" w:hint="eastAsia"/>
          <w:sz w:val="32"/>
          <w:szCs w:val="32"/>
        </w:rPr>
        <w:t>11.环境保护在线监控检测传感技术</w:t>
      </w:r>
    </w:p>
    <w:p w:rsidR="00D5384E" w:rsidRPr="002727B2" w:rsidRDefault="00D5384E" w:rsidP="003C7F02">
      <w:pPr>
        <w:spacing w:line="60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 w:rsidRPr="002727B2">
        <w:rPr>
          <w:rFonts w:ascii="黑体" w:eastAsia="黑体" w:hAnsi="黑体" w:cs="Times New Roman"/>
          <w:sz w:val="32"/>
          <w:szCs w:val="32"/>
        </w:rPr>
        <w:t>十三、新一代人工智能</w:t>
      </w:r>
    </w:p>
    <w:p w:rsidR="006E25B9" w:rsidRPr="00E65851" w:rsidRDefault="006E25B9" w:rsidP="00E65851">
      <w:pPr>
        <w:pStyle w:val="ae"/>
        <w:numPr>
          <w:ilvl w:val="0"/>
          <w:numId w:val="1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量子信息与人工智能交叉领域研究</w:t>
      </w:r>
    </w:p>
    <w:p w:rsidR="006E25B9" w:rsidRPr="00E65851" w:rsidRDefault="006E25B9" w:rsidP="00E65851">
      <w:pPr>
        <w:pStyle w:val="ae"/>
        <w:numPr>
          <w:ilvl w:val="0"/>
          <w:numId w:val="1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农业物联网与供应链图谱技术</w:t>
      </w:r>
    </w:p>
    <w:p w:rsidR="006E25B9" w:rsidRPr="00E65851" w:rsidRDefault="006E25B9" w:rsidP="00E65851">
      <w:pPr>
        <w:pStyle w:val="ae"/>
        <w:numPr>
          <w:ilvl w:val="0"/>
          <w:numId w:val="1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智能防灾救灾技术</w:t>
      </w:r>
    </w:p>
    <w:p w:rsidR="006E25B9" w:rsidRPr="00E65851" w:rsidRDefault="00686B2D" w:rsidP="00E65851">
      <w:pPr>
        <w:pStyle w:val="ae"/>
        <w:numPr>
          <w:ilvl w:val="0"/>
          <w:numId w:val="1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智慧交通关键技术与设备</w:t>
      </w:r>
    </w:p>
    <w:p w:rsidR="006E25B9" w:rsidRPr="00E65851" w:rsidRDefault="006E25B9" w:rsidP="00E65851">
      <w:pPr>
        <w:pStyle w:val="ae"/>
        <w:numPr>
          <w:ilvl w:val="0"/>
          <w:numId w:val="1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智慧文</w:t>
      </w:r>
      <w:proofErr w:type="gramStart"/>
      <w:r w:rsidRPr="00E65851">
        <w:rPr>
          <w:rFonts w:ascii="仿宋_GB2312" w:eastAsia="仿宋_GB2312" w:hAnsi="Times New Roman" w:cs="Times New Roman"/>
          <w:sz w:val="32"/>
          <w:szCs w:val="32"/>
        </w:rPr>
        <w:t>创关键</w:t>
      </w:r>
      <w:proofErr w:type="gramEnd"/>
      <w:r w:rsidRPr="00E65851">
        <w:rPr>
          <w:rFonts w:ascii="仿宋_GB2312" w:eastAsia="仿宋_GB2312" w:hAnsi="Times New Roman" w:cs="Times New Roman"/>
          <w:sz w:val="32"/>
          <w:szCs w:val="32"/>
        </w:rPr>
        <w:t>技术</w:t>
      </w:r>
    </w:p>
    <w:p w:rsidR="006E25B9" w:rsidRPr="00E65851" w:rsidRDefault="006E25B9" w:rsidP="00E65851">
      <w:pPr>
        <w:pStyle w:val="ae"/>
        <w:numPr>
          <w:ilvl w:val="0"/>
          <w:numId w:val="1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智能医疗诊断与装备</w:t>
      </w:r>
    </w:p>
    <w:p w:rsidR="006E25B9" w:rsidRDefault="006E25B9" w:rsidP="00E65851">
      <w:pPr>
        <w:pStyle w:val="ae"/>
        <w:numPr>
          <w:ilvl w:val="0"/>
          <w:numId w:val="17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/>
          <w:sz w:val="32"/>
          <w:szCs w:val="32"/>
        </w:rPr>
        <w:t>智能个性化教育</w:t>
      </w:r>
    </w:p>
    <w:p w:rsidR="00D5384E" w:rsidRPr="002727B2" w:rsidRDefault="00D5384E" w:rsidP="002727B2">
      <w:pPr>
        <w:spacing w:line="60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 w:rsidRPr="002727B2">
        <w:rPr>
          <w:rFonts w:ascii="黑体" w:eastAsia="黑体" w:hAnsi="黑体" w:cs="Times New Roman"/>
          <w:sz w:val="32"/>
          <w:szCs w:val="32"/>
        </w:rPr>
        <w:t>十四、数字经济</w:t>
      </w:r>
    </w:p>
    <w:p w:rsidR="00656193" w:rsidRPr="00E65851" w:rsidRDefault="00656193" w:rsidP="000334EB">
      <w:pPr>
        <w:pStyle w:val="ae"/>
        <w:numPr>
          <w:ilvl w:val="0"/>
          <w:numId w:val="33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高可扩展联盟链共识技术</w:t>
      </w:r>
    </w:p>
    <w:p w:rsidR="00656193" w:rsidRPr="00E65851" w:rsidRDefault="00656193" w:rsidP="000334EB">
      <w:pPr>
        <w:pStyle w:val="ae"/>
        <w:numPr>
          <w:ilvl w:val="0"/>
          <w:numId w:val="33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分布式存储技术</w:t>
      </w:r>
    </w:p>
    <w:p w:rsidR="00656193" w:rsidRDefault="00656193" w:rsidP="000334EB">
      <w:pPr>
        <w:pStyle w:val="ae"/>
        <w:numPr>
          <w:ilvl w:val="0"/>
          <w:numId w:val="33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智能合约</w:t>
      </w:r>
      <w:r w:rsidR="00B11FFE" w:rsidRPr="00E65851">
        <w:rPr>
          <w:rFonts w:ascii="仿宋_GB2312" w:eastAsia="仿宋_GB2312" w:hAnsi="Times New Roman" w:cs="Times New Roman" w:hint="eastAsia"/>
          <w:sz w:val="32"/>
          <w:szCs w:val="32"/>
        </w:rPr>
        <w:t>技术</w:t>
      </w:r>
    </w:p>
    <w:p w:rsidR="00F34E7D" w:rsidRPr="00E65851" w:rsidRDefault="00F34E7D" w:rsidP="000334EB">
      <w:pPr>
        <w:pStyle w:val="ae"/>
        <w:numPr>
          <w:ilvl w:val="0"/>
          <w:numId w:val="33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5G芯片关键技术</w:t>
      </w:r>
    </w:p>
    <w:p w:rsidR="00656193" w:rsidRDefault="00E95F86" w:rsidP="000334EB">
      <w:pPr>
        <w:pStyle w:val="ae"/>
        <w:numPr>
          <w:ilvl w:val="0"/>
          <w:numId w:val="33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5G安全及</w:t>
      </w:r>
      <w:r w:rsidR="00656193" w:rsidRPr="00E65851">
        <w:rPr>
          <w:rFonts w:ascii="仿宋_GB2312" w:eastAsia="仿宋_GB2312" w:hAnsi="Times New Roman" w:cs="Times New Roman" w:hint="eastAsia"/>
          <w:sz w:val="32"/>
          <w:szCs w:val="32"/>
        </w:rPr>
        <w:t>隐私保护技术</w:t>
      </w:r>
    </w:p>
    <w:p w:rsidR="00F34E7D" w:rsidRDefault="00F34E7D" w:rsidP="000334EB">
      <w:pPr>
        <w:pStyle w:val="ae"/>
        <w:numPr>
          <w:ilvl w:val="0"/>
          <w:numId w:val="33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F34E7D">
        <w:rPr>
          <w:rFonts w:ascii="仿宋_GB2312" w:eastAsia="仿宋_GB2312" w:hAnsi="Times New Roman" w:cs="Times New Roman" w:hint="eastAsia"/>
          <w:sz w:val="32"/>
          <w:szCs w:val="32"/>
        </w:rPr>
        <w:t>5G小</w:t>
      </w:r>
      <w:r>
        <w:rPr>
          <w:rFonts w:ascii="仿宋_GB2312" w:eastAsia="仿宋_GB2312" w:hAnsi="Times New Roman" w:cs="Times New Roman" w:hint="eastAsia"/>
          <w:sz w:val="32"/>
          <w:szCs w:val="32"/>
        </w:rPr>
        <w:t>基</w:t>
      </w:r>
      <w:r w:rsidRPr="00F34E7D">
        <w:rPr>
          <w:rFonts w:ascii="仿宋_GB2312" w:eastAsia="仿宋_GB2312" w:hAnsi="Times New Roman" w:cs="Times New Roman" w:hint="eastAsia"/>
          <w:sz w:val="32"/>
          <w:szCs w:val="32"/>
        </w:rPr>
        <w:t>站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关键技术</w:t>
      </w:r>
    </w:p>
    <w:p w:rsidR="00F34E7D" w:rsidRPr="00E65851" w:rsidRDefault="00F34E7D" w:rsidP="000334EB">
      <w:pPr>
        <w:pStyle w:val="ae"/>
        <w:numPr>
          <w:ilvl w:val="0"/>
          <w:numId w:val="33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5G+智慧教育/医疗/救援关键技术研发及应用</w:t>
      </w:r>
    </w:p>
    <w:p w:rsidR="00FB0F6F" w:rsidRPr="00E65851" w:rsidRDefault="00FB0F6F" w:rsidP="000334EB">
      <w:pPr>
        <w:pStyle w:val="ae"/>
        <w:numPr>
          <w:ilvl w:val="0"/>
          <w:numId w:val="33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工业互联网平台共性关键技术</w:t>
      </w:r>
    </w:p>
    <w:p w:rsidR="00FB0F6F" w:rsidRDefault="004F05DA" w:rsidP="000334EB">
      <w:pPr>
        <w:pStyle w:val="ae"/>
        <w:numPr>
          <w:ilvl w:val="0"/>
          <w:numId w:val="33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物</w:t>
      </w:r>
      <w:r w:rsidR="00FB0F6F" w:rsidRPr="00E65851">
        <w:rPr>
          <w:rFonts w:ascii="仿宋_GB2312" w:eastAsia="仿宋_GB2312" w:hAnsi="Times New Roman" w:cs="Times New Roman" w:hint="eastAsia"/>
          <w:sz w:val="32"/>
          <w:szCs w:val="32"/>
        </w:rPr>
        <w:t>联网感知、传输与网络关键技术</w:t>
      </w:r>
    </w:p>
    <w:p w:rsidR="00A246D5" w:rsidRPr="00E65851" w:rsidRDefault="00A246D5" w:rsidP="000334EB">
      <w:pPr>
        <w:pStyle w:val="ae"/>
        <w:numPr>
          <w:ilvl w:val="0"/>
          <w:numId w:val="33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物联网操作系统及系统软件</w:t>
      </w:r>
    </w:p>
    <w:p w:rsidR="004F05DA" w:rsidRDefault="004F05DA" w:rsidP="000334EB">
      <w:pPr>
        <w:pStyle w:val="ae"/>
        <w:numPr>
          <w:ilvl w:val="0"/>
          <w:numId w:val="33"/>
        </w:numPr>
        <w:spacing w:line="600" w:lineRule="exact"/>
        <w:ind w:firstLineChars="0" w:firstLine="66"/>
        <w:rPr>
          <w:rFonts w:ascii="仿宋_GB2312" w:eastAsia="仿宋_GB2312" w:hAnsi="Times New Roman" w:cs="Times New Roman"/>
          <w:sz w:val="32"/>
          <w:szCs w:val="32"/>
        </w:rPr>
      </w:pPr>
      <w:r w:rsidRPr="00E65851">
        <w:rPr>
          <w:rFonts w:ascii="仿宋_GB2312" w:eastAsia="仿宋_GB2312" w:hAnsi="Times New Roman" w:cs="Times New Roman" w:hint="eastAsia"/>
          <w:sz w:val="32"/>
          <w:szCs w:val="32"/>
        </w:rPr>
        <w:t>VR/AR关键技术研究及应用</w:t>
      </w:r>
    </w:p>
    <w:p w:rsidR="0029715C" w:rsidRPr="0029715C" w:rsidRDefault="0029715C" w:rsidP="0029715C">
      <w:pPr>
        <w:pStyle w:val="ae"/>
        <w:spacing w:line="600" w:lineRule="exact"/>
        <w:ind w:left="426" w:firstLineChars="0" w:firstLine="0"/>
        <w:rPr>
          <w:rFonts w:ascii="黑体" w:eastAsia="黑体" w:hAnsi="黑体" w:cs="Times New Roman"/>
          <w:sz w:val="32"/>
          <w:szCs w:val="32"/>
        </w:rPr>
      </w:pPr>
      <w:r w:rsidRPr="0029715C">
        <w:rPr>
          <w:rFonts w:ascii="黑体" w:eastAsia="黑体" w:hAnsi="黑体" w:cs="Times New Roman" w:hint="eastAsia"/>
          <w:sz w:val="32"/>
          <w:szCs w:val="32"/>
        </w:rPr>
        <w:t>十五、协同创新</w:t>
      </w:r>
    </w:p>
    <w:p w:rsidR="0029715C" w:rsidRPr="00E95F86" w:rsidRDefault="0029715C" w:rsidP="0029715C">
      <w:pPr>
        <w:pStyle w:val="ae"/>
        <w:spacing w:line="600" w:lineRule="exact"/>
        <w:ind w:left="426" w:firstLineChars="0" w:firstLine="0"/>
        <w:rPr>
          <w:rFonts w:ascii="Times New Roman" w:eastAsia="仿宋_GB2312" w:hAnsi="仿宋_GB2312" w:cs="Times New Roman"/>
          <w:sz w:val="32"/>
          <w:szCs w:val="32"/>
        </w:rPr>
      </w:pPr>
      <w:r w:rsidRPr="00E95F86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1.</w:t>
      </w:r>
      <w:r w:rsidRPr="00E95F86">
        <w:rPr>
          <w:rFonts w:ascii="Times New Roman" w:eastAsia="仿宋_GB2312" w:hAnsi="仿宋_GB2312" w:cs="Times New Roman" w:hint="eastAsia"/>
          <w:sz w:val="32"/>
          <w:szCs w:val="32"/>
        </w:rPr>
        <w:t>电子信息</w:t>
      </w:r>
    </w:p>
    <w:p w:rsidR="0029715C" w:rsidRPr="00E95F86" w:rsidRDefault="0029715C" w:rsidP="0029715C">
      <w:pPr>
        <w:pStyle w:val="ae"/>
        <w:spacing w:line="600" w:lineRule="exact"/>
        <w:ind w:left="426" w:firstLineChars="0" w:firstLine="0"/>
        <w:rPr>
          <w:rFonts w:ascii="Times New Roman" w:eastAsia="仿宋_GB2312" w:hAnsi="仿宋_GB2312" w:cs="Times New Roman"/>
          <w:sz w:val="32"/>
          <w:szCs w:val="32"/>
        </w:rPr>
      </w:pPr>
      <w:r w:rsidRPr="00E95F86">
        <w:rPr>
          <w:rFonts w:ascii="Times New Roman" w:eastAsia="仿宋_GB2312" w:hAnsi="仿宋_GB2312" w:cs="Times New Roman" w:hint="eastAsia"/>
          <w:sz w:val="32"/>
          <w:szCs w:val="32"/>
        </w:rPr>
        <w:t>2.</w:t>
      </w:r>
      <w:r w:rsidRPr="00E95F86">
        <w:rPr>
          <w:rFonts w:ascii="Times New Roman" w:eastAsia="仿宋_GB2312" w:hAnsi="仿宋_GB2312" w:cs="Times New Roman" w:hint="eastAsia"/>
          <w:sz w:val="32"/>
          <w:szCs w:val="32"/>
        </w:rPr>
        <w:t>航空航天</w:t>
      </w:r>
    </w:p>
    <w:p w:rsidR="0029715C" w:rsidRPr="00E95F86" w:rsidRDefault="0029715C" w:rsidP="0029715C">
      <w:pPr>
        <w:pStyle w:val="ae"/>
        <w:spacing w:line="600" w:lineRule="exact"/>
        <w:ind w:left="426" w:firstLineChars="0" w:firstLine="0"/>
        <w:rPr>
          <w:rFonts w:ascii="Times New Roman" w:eastAsia="仿宋_GB2312" w:hAnsi="仿宋_GB2312" w:cs="Times New Roman"/>
          <w:sz w:val="32"/>
          <w:szCs w:val="32"/>
        </w:rPr>
      </w:pPr>
      <w:r w:rsidRPr="00E95F86">
        <w:rPr>
          <w:rFonts w:ascii="Times New Roman" w:eastAsia="仿宋_GB2312" w:hAnsi="仿宋_GB2312" w:cs="Times New Roman" w:hint="eastAsia"/>
          <w:sz w:val="32"/>
          <w:szCs w:val="32"/>
        </w:rPr>
        <w:t>3.</w:t>
      </w:r>
      <w:r w:rsidRPr="00E95F86">
        <w:rPr>
          <w:rFonts w:ascii="Times New Roman" w:eastAsia="仿宋_GB2312" w:hAnsi="仿宋_GB2312" w:cs="Times New Roman"/>
          <w:sz w:val="32"/>
          <w:szCs w:val="32"/>
        </w:rPr>
        <w:t>装备</w:t>
      </w:r>
      <w:r w:rsidRPr="00E95F86">
        <w:rPr>
          <w:rFonts w:ascii="Times New Roman" w:eastAsia="仿宋_GB2312" w:hAnsi="仿宋_GB2312" w:cs="Times New Roman" w:hint="eastAsia"/>
          <w:sz w:val="32"/>
          <w:szCs w:val="32"/>
        </w:rPr>
        <w:t>制造</w:t>
      </w:r>
    </w:p>
    <w:p w:rsidR="0029715C" w:rsidRPr="00E95F86" w:rsidRDefault="0029715C" w:rsidP="0029715C">
      <w:pPr>
        <w:pStyle w:val="ae"/>
        <w:spacing w:line="600" w:lineRule="exact"/>
        <w:ind w:left="426" w:firstLineChars="0" w:firstLine="0"/>
        <w:rPr>
          <w:rFonts w:ascii="Times New Roman" w:eastAsia="仿宋_GB2312" w:hAnsi="仿宋_GB2312" w:cs="Times New Roman"/>
          <w:sz w:val="32"/>
          <w:szCs w:val="32"/>
        </w:rPr>
      </w:pPr>
      <w:r w:rsidRPr="00E95F86">
        <w:rPr>
          <w:rFonts w:ascii="Times New Roman" w:eastAsia="仿宋_GB2312" w:hAnsi="仿宋_GB2312" w:cs="Times New Roman" w:hint="eastAsia"/>
          <w:sz w:val="32"/>
          <w:szCs w:val="32"/>
        </w:rPr>
        <w:t>4</w:t>
      </w:r>
      <w:r w:rsidRPr="00E95F86">
        <w:rPr>
          <w:rFonts w:ascii="Times New Roman" w:eastAsia="仿宋_GB2312" w:hAnsi="仿宋_GB2312" w:cs="Times New Roman" w:hint="eastAsia"/>
          <w:sz w:val="32"/>
          <w:szCs w:val="32"/>
        </w:rPr>
        <w:t>先进材料</w:t>
      </w:r>
    </w:p>
    <w:p w:rsidR="0029715C" w:rsidRPr="00E95F86" w:rsidRDefault="0029715C" w:rsidP="0029715C">
      <w:pPr>
        <w:pStyle w:val="ae"/>
        <w:spacing w:line="600" w:lineRule="exact"/>
        <w:ind w:left="426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 w:rsidRPr="00E95F86">
        <w:rPr>
          <w:rFonts w:ascii="Times New Roman" w:eastAsia="仿宋_GB2312" w:hAnsi="仿宋_GB2312" w:cs="Times New Roman" w:hint="eastAsia"/>
          <w:sz w:val="32"/>
          <w:szCs w:val="32"/>
        </w:rPr>
        <w:t>5.</w:t>
      </w:r>
      <w:r w:rsidRPr="00E95F86">
        <w:rPr>
          <w:rFonts w:ascii="Times New Roman" w:eastAsia="仿宋_GB2312" w:hAnsi="仿宋_GB2312" w:cs="Times New Roman" w:hint="eastAsia"/>
          <w:sz w:val="32"/>
          <w:szCs w:val="32"/>
        </w:rPr>
        <w:t>核能及其他</w:t>
      </w:r>
    </w:p>
    <w:sectPr w:rsidR="0029715C" w:rsidRPr="00E95F86" w:rsidSect="00D5384E">
      <w:pgSz w:w="11906" w:h="16838"/>
      <w:pgMar w:top="1440" w:right="1803" w:bottom="1440" w:left="1803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EAD" w:rsidRDefault="003D5EAD" w:rsidP="00BF08CB">
      <w:r>
        <w:separator/>
      </w:r>
    </w:p>
  </w:endnote>
  <w:endnote w:type="continuationSeparator" w:id="0">
    <w:p w:rsidR="003D5EAD" w:rsidRDefault="003D5EAD" w:rsidP="00BF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8845"/>
      <w:docPartObj>
        <w:docPartGallery w:val="Page Numbers (Bottom of Page)"/>
        <w:docPartUnique/>
      </w:docPartObj>
    </w:sdtPr>
    <w:sdtEndPr/>
    <w:sdtContent>
      <w:p w:rsidR="00920ADB" w:rsidRDefault="00154BED">
        <w:pPr>
          <w:pStyle w:val="a6"/>
        </w:pPr>
        <w:r w:rsidRPr="00920A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ADB" w:rsidRPr="00920AD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20A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2FEF" w:rsidRPr="005F2FEF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5F2FEF">
          <w:rPr>
            <w:rFonts w:ascii="Times New Roman" w:hAnsi="Times New Roman" w:cs="Times New Roman"/>
            <w:noProof/>
            <w:sz w:val="28"/>
            <w:szCs w:val="28"/>
          </w:rPr>
          <w:t xml:space="preserve"> 8 -</w:t>
        </w:r>
        <w:r w:rsidRPr="00920A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ADB" w:rsidRDefault="00920AD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88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E52B1" w:rsidRDefault="00154BED">
        <w:pPr>
          <w:pStyle w:val="a6"/>
          <w:jc w:val="right"/>
        </w:pPr>
        <w:r w:rsidRPr="00920A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E52B1" w:rsidRPr="00920AD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20A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2FEF" w:rsidRPr="005F2FEF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5F2FEF">
          <w:rPr>
            <w:rFonts w:ascii="Times New Roman" w:hAnsi="Times New Roman" w:cs="Times New Roman"/>
            <w:noProof/>
            <w:sz w:val="28"/>
            <w:szCs w:val="28"/>
          </w:rPr>
          <w:t xml:space="preserve"> 1 -</w:t>
        </w:r>
        <w:r w:rsidRPr="00920A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E52B1" w:rsidRDefault="00FE52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EAD" w:rsidRDefault="003D5EAD" w:rsidP="00BF08CB">
      <w:r>
        <w:separator/>
      </w:r>
    </w:p>
  </w:footnote>
  <w:footnote w:type="continuationSeparator" w:id="0">
    <w:p w:rsidR="003D5EAD" w:rsidRDefault="003D5EAD" w:rsidP="00BF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D6"/>
    <w:multiLevelType w:val="hybridMultilevel"/>
    <w:tmpl w:val="41FA64AA"/>
    <w:lvl w:ilvl="0" w:tplc="DEC47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4F5EBC"/>
    <w:multiLevelType w:val="multilevel"/>
    <w:tmpl w:val="5B1E2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2">
    <w:nsid w:val="01641925"/>
    <w:multiLevelType w:val="multilevel"/>
    <w:tmpl w:val="5B1E2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3">
    <w:nsid w:val="052918EB"/>
    <w:multiLevelType w:val="multilevel"/>
    <w:tmpl w:val="5B1E2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4">
    <w:nsid w:val="077B2148"/>
    <w:multiLevelType w:val="multilevel"/>
    <w:tmpl w:val="CA247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5">
    <w:nsid w:val="0A7A103D"/>
    <w:multiLevelType w:val="hybridMultilevel"/>
    <w:tmpl w:val="41FA64AA"/>
    <w:lvl w:ilvl="0" w:tplc="DEC47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B9203F6"/>
    <w:multiLevelType w:val="multilevel"/>
    <w:tmpl w:val="5B1E23C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7">
    <w:nsid w:val="0BF439E0"/>
    <w:multiLevelType w:val="multilevel"/>
    <w:tmpl w:val="5B1E2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8">
    <w:nsid w:val="10611010"/>
    <w:multiLevelType w:val="multilevel"/>
    <w:tmpl w:val="CA247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9">
    <w:nsid w:val="133806AA"/>
    <w:multiLevelType w:val="multilevel"/>
    <w:tmpl w:val="5B1E2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10">
    <w:nsid w:val="139A2674"/>
    <w:multiLevelType w:val="multilevel"/>
    <w:tmpl w:val="CA247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11">
    <w:nsid w:val="1C9B186F"/>
    <w:multiLevelType w:val="hybridMultilevel"/>
    <w:tmpl w:val="41FA64AA"/>
    <w:lvl w:ilvl="0" w:tplc="DEC47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1851526"/>
    <w:multiLevelType w:val="hybridMultilevel"/>
    <w:tmpl w:val="41FA64AA"/>
    <w:lvl w:ilvl="0" w:tplc="DEC47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1C25A03"/>
    <w:multiLevelType w:val="multilevel"/>
    <w:tmpl w:val="5B1E2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14">
    <w:nsid w:val="22177C5C"/>
    <w:multiLevelType w:val="hybridMultilevel"/>
    <w:tmpl w:val="41FA64AA"/>
    <w:lvl w:ilvl="0" w:tplc="DEC47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32D1F88"/>
    <w:multiLevelType w:val="hybridMultilevel"/>
    <w:tmpl w:val="41FA64AA"/>
    <w:lvl w:ilvl="0" w:tplc="DEC47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4F20388"/>
    <w:multiLevelType w:val="hybridMultilevel"/>
    <w:tmpl w:val="1E68E104"/>
    <w:lvl w:ilvl="0" w:tplc="7A161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AAD7138"/>
    <w:multiLevelType w:val="hybridMultilevel"/>
    <w:tmpl w:val="41FA64AA"/>
    <w:lvl w:ilvl="0" w:tplc="DEC47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AC91D7F"/>
    <w:multiLevelType w:val="multilevel"/>
    <w:tmpl w:val="2BE44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19">
    <w:nsid w:val="2CC71B7A"/>
    <w:multiLevelType w:val="multilevel"/>
    <w:tmpl w:val="5B1E2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20">
    <w:nsid w:val="2CE05576"/>
    <w:multiLevelType w:val="multilevel"/>
    <w:tmpl w:val="CA247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21">
    <w:nsid w:val="2F4F19F1"/>
    <w:multiLevelType w:val="multilevel"/>
    <w:tmpl w:val="5B1E2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22">
    <w:nsid w:val="349E4DD9"/>
    <w:multiLevelType w:val="hybridMultilevel"/>
    <w:tmpl w:val="E7E4A440"/>
    <w:lvl w:ilvl="0" w:tplc="76785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54268AB"/>
    <w:multiLevelType w:val="multilevel"/>
    <w:tmpl w:val="5B1E2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24">
    <w:nsid w:val="36535460"/>
    <w:multiLevelType w:val="hybridMultilevel"/>
    <w:tmpl w:val="06A07DA0"/>
    <w:lvl w:ilvl="0" w:tplc="B68E18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3BEE57AF"/>
    <w:multiLevelType w:val="multilevel"/>
    <w:tmpl w:val="5B1E2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26">
    <w:nsid w:val="44BF18DA"/>
    <w:multiLevelType w:val="multilevel"/>
    <w:tmpl w:val="5B1E2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27">
    <w:nsid w:val="489003E9"/>
    <w:multiLevelType w:val="multilevel"/>
    <w:tmpl w:val="5B1E2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28">
    <w:nsid w:val="5BB32D74"/>
    <w:multiLevelType w:val="multilevel"/>
    <w:tmpl w:val="CA247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29">
    <w:nsid w:val="64DC1C01"/>
    <w:multiLevelType w:val="hybridMultilevel"/>
    <w:tmpl w:val="41FA64AA"/>
    <w:lvl w:ilvl="0" w:tplc="DEC47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A517E43"/>
    <w:multiLevelType w:val="multilevel"/>
    <w:tmpl w:val="5B1E2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abstractNum w:abstractNumId="31">
    <w:nsid w:val="6DD60036"/>
    <w:multiLevelType w:val="hybridMultilevel"/>
    <w:tmpl w:val="E7E4A440"/>
    <w:lvl w:ilvl="0" w:tplc="76785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2201733"/>
    <w:multiLevelType w:val="hybridMultilevel"/>
    <w:tmpl w:val="41FA64AA"/>
    <w:lvl w:ilvl="0" w:tplc="DEC47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3A127C9"/>
    <w:multiLevelType w:val="multilevel"/>
    <w:tmpl w:val="CA247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eastAsia="仿宋" w:hAnsi="Times New Roman" w:cs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仿宋" w:hAnsi="Times New Roman" w:cs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 New Roman" w:eastAsia="仿宋" w:hAnsi="Times New Roman" w:cs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ascii="Times New Roman" w:eastAsia="仿宋" w:hAnsi="Times New Roman" w:cs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 New Roman" w:eastAsia="仿宋" w:hAnsi="Times New Roman" w:cs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ascii="Times New Roman" w:eastAsia="仿宋" w:hAnsi="Times New Roman" w:cs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ascii="Times New Roman" w:eastAsia="仿宋" w:hAnsi="Times New Roman" w:cs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ascii="Times New Roman" w:eastAsia="仿宋" w:hAnsi="Times New Roman" w:cs="Times New Roman" w:hint="default"/>
        <w:sz w:val="32"/>
      </w:rPr>
    </w:lvl>
  </w:abstractNum>
  <w:num w:numId="1">
    <w:abstractNumId w:val="13"/>
  </w:num>
  <w:num w:numId="2">
    <w:abstractNumId w:val="24"/>
  </w:num>
  <w:num w:numId="3">
    <w:abstractNumId w:val="20"/>
  </w:num>
  <w:num w:numId="4">
    <w:abstractNumId w:val="10"/>
  </w:num>
  <w:num w:numId="5">
    <w:abstractNumId w:val="8"/>
  </w:num>
  <w:num w:numId="6">
    <w:abstractNumId w:val="33"/>
  </w:num>
  <w:num w:numId="7">
    <w:abstractNumId w:val="21"/>
  </w:num>
  <w:num w:numId="8">
    <w:abstractNumId w:val="19"/>
  </w:num>
  <w:num w:numId="9">
    <w:abstractNumId w:val="27"/>
  </w:num>
  <w:num w:numId="10">
    <w:abstractNumId w:val="6"/>
  </w:num>
  <w:num w:numId="11">
    <w:abstractNumId w:val="3"/>
  </w:num>
  <w:num w:numId="12">
    <w:abstractNumId w:val="9"/>
  </w:num>
  <w:num w:numId="13">
    <w:abstractNumId w:val="4"/>
  </w:num>
  <w:num w:numId="14">
    <w:abstractNumId w:val="18"/>
  </w:num>
  <w:num w:numId="15">
    <w:abstractNumId w:val="16"/>
  </w:num>
  <w:num w:numId="16">
    <w:abstractNumId w:val="25"/>
  </w:num>
  <w:num w:numId="17">
    <w:abstractNumId w:val="31"/>
  </w:num>
  <w:num w:numId="18">
    <w:abstractNumId w:val="2"/>
  </w:num>
  <w:num w:numId="19">
    <w:abstractNumId w:val="29"/>
  </w:num>
  <w:num w:numId="20">
    <w:abstractNumId w:val="7"/>
  </w:num>
  <w:num w:numId="21">
    <w:abstractNumId w:val="11"/>
  </w:num>
  <w:num w:numId="22">
    <w:abstractNumId w:val="28"/>
  </w:num>
  <w:num w:numId="23">
    <w:abstractNumId w:val="17"/>
  </w:num>
  <w:num w:numId="24">
    <w:abstractNumId w:val="30"/>
  </w:num>
  <w:num w:numId="25">
    <w:abstractNumId w:val="23"/>
  </w:num>
  <w:num w:numId="26">
    <w:abstractNumId w:val="26"/>
  </w:num>
  <w:num w:numId="27">
    <w:abstractNumId w:val="1"/>
  </w:num>
  <w:num w:numId="28">
    <w:abstractNumId w:val="32"/>
  </w:num>
  <w:num w:numId="29">
    <w:abstractNumId w:val="5"/>
  </w:num>
  <w:num w:numId="30">
    <w:abstractNumId w:val="0"/>
  </w:num>
  <w:num w:numId="31">
    <w:abstractNumId w:val="12"/>
  </w:num>
  <w:num w:numId="32">
    <w:abstractNumId w:val="15"/>
  </w:num>
  <w:num w:numId="33">
    <w:abstractNumId w:val="2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26"/>
    <w:rsid w:val="00000728"/>
    <w:rsid w:val="00004DA5"/>
    <w:rsid w:val="000120FB"/>
    <w:rsid w:val="00027852"/>
    <w:rsid w:val="00027CBA"/>
    <w:rsid w:val="000334EB"/>
    <w:rsid w:val="0004500F"/>
    <w:rsid w:val="00050595"/>
    <w:rsid w:val="00085029"/>
    <w:rsid w:val="00087A9F"/>
    <w:rsid w:val="000A1509"/>
    <w:rsid w:val="000B39EA"/>
    <w:rsid w:val="000B5A88"/>
    <w:rsid w:val="000C3933"/>
    <w:rsid w:val="000C48F3"/>
    <w:rsid w:val="000E09ED"/>
    <w:rsid w:val="001049C1"/>
    <w:rsid w:val="00154BED"/>
    <w:rsid w:val="00162DB3"/>
    <w:rsid w:val="00164885"/>
    <w:rsid w:val="001767BF"/>
    <w:rsid w:val="00194CFE"/>
    <w:rsid w:val="001963DC"/>
    <w:rsid w:val="001A6E39"/>
    <w:rsid w:val="001D3262"/>
    <w:rsid w:val="001E3C17"/>
    <w:rsid w:val="001E59F3"/>
    <w:rsid w:val="0020134A"/>
    <w:rsid w:val="00202AAF"/>
    <w:rsid w:val="002072FA"/>
    <w:rsid w:val="00217B1B"/>
    <w:rsid w:val="00231DBB"/>
    <w:rsid w:val="00236FF7"/>
    <w:rsid w:val="00244E4C"/>
    <w:rsid w:val="002658D1"/>
    <w:rsid w:val="002727B2"/>
    <w:rsid w:val="00281DFD"/>
    <w:rsid w:val="0028675A"/>
    <w:rsid w:val="002870E0"/>
    <w:rsid w:val="00291A4B"/>
    <w:rsid w:val="0029715C"/>
    <w:rsid w:val="002A0F2D"/>
    <w:rsid w:val="002A1EBA"/>
    <w:rsid w:val="002A64E9"/>
    <w:rsid w:val="002C051C"/>
    <w:rsid w:val="002C7B3C"/>
    <w:rsid w:val="002D54F8"/>
    <w:rsid w:val="00316982"/>
    <w:rsid w:val="0032195D"/>
    <w:rsid w:val="003335C7"/>
    <w:rsid w:val="00356374"/>
    <w:rsid w:val="00366239"/>
    <w:rsid w:val="00372F51"/>
    <w:rsid w:val="00384F00"/>
    <w:rsid w:val="00385514"/>
    <w:rsid w:val="00390E62"/>
    <w:rsid w:val="00392F20"/>
    <w:rsid w:val="003956F1"/>
    <w:rsid w:val="003A1672"/>
    <w:rsid w:val="003B7152"/>
    <w:rsid w:val="003C5065"/>
    <w:rsid w:val="003C7F02"/>
    <w:rsid w:val="003D5EAD"/>
    <w:rsid w:val="003E10AE"/>
    <w:rsid w:val="003E191F"/>
    <w:rsid w:val="003F4AAB"/>
    <w:rsid w:val="003F4FFD"/>
    <w:rsid w:val="00402327"/>
    <w:rsid w:val="004211E3"/>
    <w:rsid w:val="004568BC"/>
    <w:rsid w:val="00460778"/>
    <w:rsid w:val="00483353"/>
    <w:rsid w:val="00483A0B"/>
    <w:rsid w:val="004B4E11"/>
    <w:rsid w:val="004B6B53"/>
    <w:rsid w:val="004C4C57"/>
    <w:rsid w:val="004D174E"/>
    <w:rsid w:val="004E15B9"/>
    <w:rsid w:val="004E5A45"/>
    <w:rsid w:val="004F05DA"/>
    <w:rsid w:val="004F07C4"/>
    <w:rsid w:val="004F21A4"/>
    <w:rsid w:val="004F2808"/>
    <w:rsid w:val="00516EF6"/>
    <w:rsid w:val="0052321D"/>
    <w:rsid w:val="00526BAF"/>
    <w:rsid w:val="00541678"/>
    <w:rsid w:val="00566CA1"/>
    <w:rsid w:val="005734AB"/>
    <w:rsid w:val="0057409B"/>
    <w:rsid w:val="0058212D"/>
    <w:rsid w:val="005924A2"/>
    <w:rsid w:val="005A610E"/>
    <w:rsid w:val="005A6AE5"/>
    <w:rsid w:val="005B3061"/>
    <w:rsid w:val="005B6759"/>
    <w:rsid w:val="005C4F08"/>
    <w:rsid w:val="005D50F2"/>
    <w:rsid w:val="005D641E"/>
    <w:rsid w:val="005F2FEF"/>
    <w:rsid w:val="005F5BA0"/>
    <w:rsid w:val="005F6DED"/>
    <w:rsid w:val="006144A9"/>
    <w:rsid w:val="0062435F"/>
    <w:rsid w:val="0063398B"/>
    <w:rsid w:val="00633D10"/>
    <w:rsid w:val="006421B4"/>
    <w:rsid w:val="0064316A"/>
    <w:rsid w:val="006460B4"/>
    <w:rsid w:val="00656193"/>
    <w:rsid w:val="00657B95"/>
    <w:rsid w:val="0067684B"/>
    <w:rsid w:val="00686B2D"/>
    <w:rsid w:val="006963DE"/>
    <w:rsid w:val="006B54BC"/>
    <w:rsid w:val="006C171F"/>
    <w:rsid w:val="006D69AD"/>
    <w:rsid w:val="006E25B9"/>
    <w:rsid w:val="006E4074"/>
    <w:rsid w:val="006E61C0"/>
    <w:rsid w:val="006E72CD"/>
    <w:rsid w:val="007171BA"/>
    <w:rsid w:val="007256A7"/>
    <w:rsid w:val="007258BE"/>
    <w:rsid w:val="00756D94"/>
    <w:rsid w:val="0076221B"/>
    <w:rsid w:val="007668F9"/>
    <w:rsid w:val="00770FE0"/>
    <w:rsid w:val="00790FD6"/>
    <w:rsid w:val="007949C1"/>
    <w:rsid w:val="007B30C9"/>
    <w:rsid w:val="007E5CE7"/>
    <w:rsid w:val="00817189"/>
    <w:rsid w:val="008268D6"/>
    <w:rsid w:val="00827B4E"/>
    <w:rsid w:val="008311B1"/>
    <w:rsid w:val="00844454"/>
    <w:rsid w:val="00863D34"/>
    <w:rsid w:val="00867861"/>
    <w:rsid w:val="00884FD5"/>
    <w:rsid w:val="008865F3"/>
    <w:rsid w:val="008B0283"/>
    <w:rsid w:val="00907489"/>
    <w:rsid w:val="009142B2"/>
    <w:rsid w:val="00920ADB"/>
    <w:rsid w:val="009328F7"/>
    <w:rsid w:val="00954819"/>
    <w:rsid w:val="00970806"/>
    <w:rsid w:val="00970DE1"/>
    <w:rsid w:val="00992424"/>
    <w:rsid w:val="00995C82"/>
    <w:rsid w:val="009A3FF1"/>
    <w:rsid w:val="009A50C1"/>
    <w:rsid w:val="009B776B"/>
    <w:rsid w:val="009C4DE0"/>
    <w:rsid w:val="009E6C7D"/>
    <w:rsid w:val="009F2359"/>
    <w:rsid w:val="00A246D5"/>
    <w:rsid w:val="00A30CB3"/>
    <w:rsid w:val="00A5058C"/>
    <w:rsid w:val="00A5786B"/>
    <w:rsid w:val="00A75FFF"/>
    <w:rsid w:val="00A96285"/>
    <w:rsid w:val="00AA34AC"/>
    <w:rsid w:val="00AA5302"/>
    <w:rsid w:val="00AB2010"/>
    <w:rsid w:val="00AB2BAF"/>
    <w:rsid w:val="00AB719E"/>
    <w:rsid w:val="00AC4B47"/>
    <w:rsid w:val="00AE02FB"/>
    <w:rsid w:val="00AF1EC7"/>
    <w:rsid w:val="00B03838"/>
    <w:rsid w:val="00B11FFE"/>
    <w:rsid w:val="00B173E3"/>
    <w:rsid w:val="00B22292"/>
    <w:rsid w:val="00B36445"/>
    <w:rsid w:val="00B370E2"/>
    <w:rsid w:val="00B40198"/>
    <w:rsid w:val="00B47F10"/>
    <w:rsid w:val="00B56D04"/>
    <w:rsid w:val="00B60797"/>
    <w:rsid w:val="00B70260"/>
    <w:rsid w:val="00B73E53"/>
    <w:rsid w:val="00B76A1B"/>
    <w:rsid w:val="00B85297"/>
    <w:rsid w:val="00B86E2F"/>
    <w:rsid w:val="00BA3B73"/>
    <w:rsid w:val="00BA52DE"/>
    <w:rsid w:val="00BC7FA1"/>
    <w:rsid w:val="00BF08CB"/>
    <w:rsid w:val="00C203EF"/>
    <w:rsid w:val="00C21A20"/>
    <w:rsid w:val="00C51DF9"/>
    <w:rsid w:val="00C8588C"/>
    <w:rsid w:val="00C911E5"/>
    <w:rsid w:val="00CA3DF6"/>
    <w:rsid w:val="00CC1EA3"/>
    <w:rsid w:val="00CC4D2F"/>
    <w:rsid w:val="00CD5CCE"/>
    <w:rsid w:val="00CE75C0"/>
    <w:rsid w:val="00CF301C"/>
    <w:rsid w:val="00CF3104"/>
    <w:rsid w:val="00D03E4D"/>
    <w:rsid w:val="00D1595E"/>
    <w:rsid w:val="00D300A7"/>
    <w:rsid w:val="00D303D4"/>
    <w:rsid w:val="00D51408"/>
    <w:rsid w:val="00D5384E"/>
    <w:rsid w:val="00D71F43"/>
    <w:rsid w:val="00D763C8"/>
    <w:rsid w:val="00DA1242"/>
    <w:rsid w:val="00DC5AE7"/>
    <w:rsid w:val="00DC78C0"/>
    <w:rsid w:val="00DD301C"/>
    <w:rsid w:val="00DE103E"/>
    <w:rsid w:val="00DE6C78"/>
    <w:rsid w:val="00DF51F6"/>
    <w:rsid w:val="00E0778E"/>
    <w:rsid w:val="00E14EE1"/>
    <w:rsid w:val="00E179FC"/>
    <w:rsid w:val="00E247FC"/>
    <w:rsid w:val="00E46B7B"/>
    <w:rsid w:val="00E50AF6"/>
    <w:rsid w:val="00E64BBF"/>
    <w:rsid w:val="00E65851"/>
    <w:rsid w:val="00E67240"/>
    <w:rsid w:val="00E77559"/>
    <w:rsid w:val="00E87988"/>
    <w:rsid w:val="00E95F86"/>
    <w:rsid w:val="00EC4A42"/>
    <w:rsid w:val="00EC568C"/>
    <w:rsid w:val="00F24CCB"/>
    <w:rsid w:val="00F33CEF"/>
    <w:rsid w:val="00F34E7D"/>
    <w:rsid w:val="00F46E17"/>
    <w:rsid w:val="00F56165"/>
    <w:rsid w:val="00F61B73"/>
    <w:rsid w:val="00F7298C"/>
    <w:rsid w:val="00F7461F"/>
    <w:rsid w:val="00F74F67"/>
    <w:rsid w:val="00F82D26"/>
    <w:rsid w:val="00F91828"/>
    <w:rsid w:val="00FB0F6F"/>
    <w:rsid w:val="00FC3601"/>
    <w:rsid w:val="00FE1AF4"/>
    <w:rsid w:val="00FE511A"/>
    <w:rsid w:val="00FE52B1"/>
    <w:rsid w:val="00FE5A7D"/>
    <w:rsid w:val="00FF0FF7"/>
    <w:rsid w:val="00FF3362"/>
    <w:rsid w:val="05E96858"/>
    <w:rsid w:val="09E152C6"/>
    <w:rsid w:val="0AF17B13"/>
    <w:rsid w:val="16C2550D"/>
    <w:rsid w:val="33E5133A"/>
    <w:rsid w:val="39D80B15"/>
    <w:rsid w:val="4202743E"/>
    <w:rsid w:val="45C30798"/>
    <w:rsid w:val="688D3ECC"/>
    <w:rsid w:val="6E0A52D1"/>
    <w:rsid w:val="6FBE7931"/>
    <w:rsid w:val="704835EF"/>
    <w:rsid w:val="76384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Body Text Indent 2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33D1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33D10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633D10"/>
    <w:pPr>
      <w:ind w:leftChars="2500" w:left="100"/>
    </w:pPr>
  </w:style>
  <w:style w:type="paragraph" w:styleId="2">
    <w:name w:val="Body Text Indent 2"/>
    <w:basedOn w:val="a"/>
    <w:link w:val="2Char"/>
    <w:uiPriority w:val="99"/>
    <w:semiHidden/>
    <w:unhideWhenUsed/>
    <w:qFormat/>
    <w:rsid w:val="00633D10"/>
    <w:pPr>
      <w:spacing w:line="480" w:lineRule="auto"/>
      <w:ind w:leftChars="200" w:left="42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33D10"/>
    <w:rPr>
      <w:sz w:val="18"/>
    </w:rPr>
  </w:style>
  <w:style w:type="paragraph" w:styleId="a6">
    <w:name w:val="footer"/>
    <w:basedOn w:val="a"/>
    <w:link w:val="Char2"/>
    <w:uiPriority w:val="99"/>
    <w:unhideWhenUsed/>
    <w:qFormat/>
    <w:rsid w:val="00633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33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633D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33D10"/>
    <w:rPr>
      <w:rFonts w:ascii="Times New Roman" w:hAnsi="Times New Roman" w:cs="Times New Roman" w:hint="default"/>
      <w:b/>
    </w:rPr>
  </w:style>
  <w:style w:type="character" w:styleId="aa">
    <w:name w:val="page number"/>
    <w:basedOn w:val="a0"/>
    <w:uiPriority w:val="99"/>
    <w:semiHidden/>
    <w:unhideWhenUsed/>
    <w:qFormat/>
    <w:rsid w:val="00633D10"/>
    <w:rPr>
      <w:rFonts w:ascii="Times New Roman" w:hAnsi="Times New Roman" w:cs="Times New Roman" w:hint="default"/>
    </w:rPr>
  </w:style>
  <w:style w:type="character" w:styleId="ab">
    <w:name w:val="FollowedHyperlink"/>
    <w:basedOn w:val="a0"/>
    <w:uiPriority w:val="99"/>
    <w:semiHidden/>
    <w:unhideWhenUsed/>
    <w:qFormat/>
    <w:rsid w:val="00633D10"/>
    <w:rPr>
      <w:color w:val="800080"/>
      <w:u w:val="single"/>
    </w:rPr>
  </w:style>
  <w:style w:type="character" w:styleId="ac">
    <w:name w:val="Emphasis"/>
    <w:basedOn w:val="a0"/>
    <w:uiPriority w:val="20"/>
    <w:qFormat/>
    <w:rsid w:val="00633D10"/>
  </w:style>
  <w:style w:type="character" w:styleId="ad">
    <w:name w:val="Hyperlink"/>
    <w:basedOn w:val="a0"/>
    <w:uiPriority w:val="99"/>
    <w:unhideWhenUsed/>
    <w:qFormat/>
    <w:rsid w:val="00633D10"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633D1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33D10"/>
    <w:rPr>
      <w:sz w:val="18"/>
      <w:szCs w:val="18"/>
    </w:rPr>
  </w:style>
  <w:style w:type="paragraph" w:styleId="ae">
    <w:name w:val="List Paragraph"/>
    <w:basedOn w:val="a"/>
    <w:uiPriority w:val="34"/>
    <w:qFormat/>
    <w:rsid w:val="00633D10"/>
    <w:pPr>
      <w:ind w:firstLineChars="200" w:firstLine="420"/>
    </w:pPr>
  </w:style>
  <w:style w:type="character" w:customStyle="1" w:styleId="Char1">
    <w:name w:val="批注框文本 Char"/>
    <w:basedOn w:val="a0"/>
    <w:link w:val="a5"/>
    <w:qFormat/>
    <w:rsid w:val="00633D10"/>
    <w:rPr>
      <w:rFonts w:ascii="Calibri" w:hAnsi="Calibri" w:cs="Calibri" w:hint="default"/>
    </w:rPr>
  </w:style>
  <w:style w:type="character" w:customStyle="1" w:styleId="Char">
    <w:name w:val="批注文字 Char"/>
    <w:basedOn w:val="a0"/>
    <w:link w:val="a3"/>
    <w:qFormat/>
    <w:rsid w:val="00633D10"/>
  </w:style>
  <w:style w:type="character" w:customStyle="1" w:styleId="font21">
    <w:name w:val="font21"/>
    <w:basedOn w:val="a0"/>
    <w:qFormat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font41">
    <w:name w:val="font41"/>
    <w:basedOn w:val="a0"/>
    <w:qFormat/>
    <w:rsid w:val="00633D10"/>
    <w:rPr>
      <w:rFonts w:ascii="宋体" w:eastAsia="宋体" w:hAnsi="宋体" w:cs="宋体" w:hint="eastAsia"/>
      <w:color w:val="000000"/>
      <w:u w:val="none"/>
    </w:rPr>
  </w:style>
  <w:style w:type="character" w:customStyle="1" w:styleId="titlestyle">
    <w:name w:val="titlestyle"/>
    <w:basedOn w:val="a0"/>
    <w:qFormat/>
    <w:rsid w:val="00633D10"/>
  </w:style>
  <w:style w:type="character" w:customStyle="1" w:styleId="font111">
    <w:name w:val="font111"/>
    <w:basedOn w:val="a0"/>
    <w:qFormat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Char0">
    <w:name w:val="日期 Char"/>
    <w:basedOn w:val="a0"/>
    <w:link w:val="a4"/>
    <w:qFormat/>
    <w:rsid w:val="00633D10"/>
    <w:rPr>
      <w:rFonts w:ascii="Calibri" w:hAnsi="Calibri" w:cs="Calibri" w:hint="default"/>
    </w:rPr>
  </w:style>
  <w:style w:type="character" w:customStyle="1" w:styleId="font121">
    <w:name w:val="font121"/>
    <w:basedOn w:val="a0"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1Char">
    <w:name w:val="标题 1 Char"/>
    <w:basedOn w:val="a0"/>
    <w:link w:val="1"/>
    <w:qFormat/>
    <w:rsid w:val="00633D10"/>
    <w:rPr>
      <w:rFonts w:ascii="宋体" w:eastAsia="宋体" w:hAnsi="宋体" w:cs="宋体" w:hint="eastAsia"/>
      <w:b/>
    </w:rPr>
  </w:style>
  <w:style w:type="character" w:customStyle="1" w:styleId="font101">
    <w:name w:val="font101"/>
    <w:basedOn w:val="a0"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apple-converted-space">
    <w:name w:val="apple-converted-space"/>
    <w:basedOn w:val="a0"/>
    <w:qFormat/>
    <w:rsid w:val="00633D10"/>
  </w:style>
  <w:style w:type="character" w:customStyle="1" w:styleId="font71">
    <w:name w:val="font71"/>
    <w:basedOn w:val="a0"/>
    <w:qFormat/>
    <w:rsid w:val="00633D10"/>
    <w:rPr>
      <w:rFonts w:ascii="宋体" w:eastAsia="宋体" w:hAnsi="宋体" w:cs="宋体" w:hint="eastAsia"/>
      <w:color w:val="000000"/>
      <w:u w:val="none"/>
    </w:rPr>
  </w:style>
  <w:style w:type="character" w:customStyle="1" w:styleId="font81">
    <w:name w:val="font81"/>
    <w:basedOn w:val="a0"/>
    <w:qFormat/>
    <w:rsid w:val="00633D10"/>
    <w:rPr>
      <w:rFonts w:ascii="宋体" w:eastAsia="宋体" w:hAnsi="宋体" w:cs="宋体" w:hint="eastAsia"/>
      <w:color w:val="000000"/>
      <w:u w:val="none"/>
    </w:rPr>
  </w:style>
  <w:style w:type="character" w:customStyle="1" w:styleId="font91">
    <w:name w:val="font91"/>
    <w:basedOn w:val="a0"/>
    <w:qFormat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2Char">
    <w:name w:val="正文文本缩进 2 Char"/>
    <w:basedOn w:val="a0"/>
    <w:link w:val="2"/>
    <w:qFormat/>
    <w:rsid w:val="00633D10"/>
    <w:rPr>
      <w:rFonts w:ascii="宋体" w:eastAsia="宋体" w:hAnsi="宋体" w:cs="宋体" w:hint="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Body Text Indent 2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33D1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33D10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633D10"/>
    <w:pPr>
      <w:ind w:leftChars="2500" w:left="100"/>
    </w:pPr>
  </w:style>
  <w:style w:type="paragraph" w:styleId="2">
    <w:name w:val="Body Text Indent 2"/>
    <w:basedOn w:val="a"/>
    <w:link w:val="2Char"/>
    <w:uiPriority w:val="99"/>
    <w:semiHidden/>
    <w:unhideWhenUsed/>
    <w:qFormat/>
    <w:rsid w:val="00633D10"/>
    <w:pPr>
      <w:spacing w:line="480" w:lineRule="auto"/>
      <w:ind w:leftChars="200" w:left="42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33D10"/>
    <w:rPr>
      <w:sz w:val="18"/>
    </w:rPr>
  </w:style>
  <w:style w:type="paragraph" w:styleId="a6">
    <w:name w:val="footer"/>
    <w:basedOn w:val="a"/>
    <w:link w:val="Char2"/>
    <w:uiPriority w:val="99"/>
    <w:unhideWhenUsed/>
    <w:qFormat/>
    <w:rsid w:val="00633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33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633D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33D10"/>
    <w:rPr>
      <w:rFonts w:ascii="Times New Roman" w:hAnsi="Times New Roman" w:cs="Times New Roman" w:hint="default"/>
      <w:b/>
    </w:rPr>
  </w:style>
  <w:style w:type="character" w:styleId="aa">
    <w:name w:val="page number"/>
    <w:basedOn w:val="a0"/>
    <w:uiPriority w:val="99"/>
    <w:semiHidden/>
    <w:unhideWhenUsed/>
    <w:qFormat/>
    <w:rsid w:val="00633D10"/>
    <w:rPr>
      <w:rFonts w:ascii="Times New Roman" w:hAnsi="Times New Roman" w:cs="Times New Roman" w:hint="default"/>
    </w:rPr>
  </w:style>
  <w:style w:type="character" w:styleId="ab">
    <w:name w:val="FollowedHyperlink"/>
    <w:basedOn w:val="a0"/>
    <w:uiPriority w:val="99"/>
    <w:semiHidden/>
    <w:unhideWhenUsed/>
    <w:qFormat/>
    <w:rsid w:val="00633D10"/>
    <w:rPr>
      <w:color w:val="800080"/>
      <w:u w:val="single"/>
    </w:rPr>
  </w:style>
  <w:style w:type="character" w:styleId="ac">
    <w:name w:val="Emphasis"/>
    <w:basedOn w:val="a0"/>
    <w:uiPriority w:val="20"/>
    <w:qFormat/>
    <w:rsid w:val="00633D10"/>
  </w:style>
  <w:style w:type="character" w:styleId="ad">
    <w:name w:val="Hyperlink"/>
    <w:basedOn w:val="a0"/>
    <w:uiPriority w:val="99"/>
    <w:unhideWhenUsed/>
    <w:qFormat/>
    <w:rsid w:val="00633D10"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633D1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33D10"/>
    <w:rPr>
      <w:sz w:val="18"/>
      <w:szCs w:val="18"/>
    </w:rPr>
  </w:style>
  <w:style w:type="paragraph" w:styleId="ae">
    <w:name w:val="List Paragraph"/>
    <w:basedOn w:val="a"/>
    <w:uiPriority w:val="34"/>
    <w:qFormat/>
    <w:rsid w:val="00633D10"/>
    <w:pPr>
      <w:ind w:firstLineChars="200" w:firstLine="420"/>
    </w:pPr>
  </w:style>
  <w:style w:type="character" w:customStyle="1" w:styleId="Char1">
    <w:name w:val="批注框文本 Char"/>
    <w:basedOn w:val="a0"/>
    <w:link w:val="a5"/>
    <w:qFormat/>
    <w:rsid w:val="00633D10"/>
    <w:rPr>
      <w:rFonts w:ascii="Calibri" w:hAnsi="Calibri" w:cs="Calibri" w:hint="default"/>
    </w:rPr>
  </w:style>
  <w:style w:type="character" w:customStyle="1" w:styleId="Char">
    <w:name w:val="批注文字 Char"/>
    <w:basedOn w:val="a0"/>
    <w:link w:val="a3"/>
    <w:qFormat/>
    <w:rsid w:val="00633D10"/>
  </w:style>
  <w:style w:type="character" w:customStyle="1" w:styleId="font21">
    <w:name w:val="font21"/>
    <w:basedOn w:val="a0"/>
    <w:qFormat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font41">
    <w:name w:val="font41"/>
    <w:basedOn w:val="a0"/>
    <w:qFormat/>
    <w:rsid w:val="00633D10"/>
    <w:rPr>
      <w:rFonts w:ascii="宋体" w:eastAsia="宋体" w:hAnsi="宋体" w:cs="宋体" w:hint="eastAsia"/>
      <w:color w:val="000000"/>
      <w:u w:val="none"/>
    </w:rPr>
  </w:style>
  <w:style w:type="character" w:customStyle="1" w:styleId="titlestyle">
    <w:name w:val="titlestyle"/>
    <w:basedOn w:val="a0"/>
    <w:qFormat/>
    <w:rsid w:val="00633D10"/>
  </w:style>
  <w:style w:type="character" w:customStyle="1" w:styleId="font111">
    <w:name w:val="font111"/>
    <w:basedOn w:val="a0"/>
    <w:qFormat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Char0">
    <w:name w:val="日期 Char"/>
    <w:basedOn w:val="a0"/>
    <w:link w:val="a4"/>
    <w:qFormat/>
    <w:rsid w:val="00633D10"/>
    <w:rPr>
      <w:rFonts w:ascii="Calibri" w:hAnsi="Calibri" w:cs="Calibri" w:hint="default"/>
    </w:rPr>
  </w:style>
  <w:style w:type="character" w:customStyle="1" w:styleId="font121">
    <w:name w:val="font121"/>
    <w:basedOn w:val="a0"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1Char">
    <w:name w:val="标题 1 Char"/>
    <w:basedOn w:val="a0"/>
    <w:link w:val="1"/>
    <w:qFormat/>
    <w:rsid w:val="00633D10"/>
    <w:rPr>
      <w:rFonts w:ascii="宋体" w:eastAsia="宋体" w:hAnsi="宋体" w:cs="宋体" w:hint="eastAsia"/>
      <w:b/>
    </w:rPr>
  </w:style>
  <w:style w:type="character" w:customStyle="1" w:styleId="font101">
    <w:name w:val="font101"/>
    <w:basedOn w:val="a0"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apple-converted-space">
    <w:name w:val="apple-converted-space"/>
    <w:basedOn w:val="a0"/>
    <w:qFormat/>
    <w:rsid w:val="00633D10"/>
  </w:style>
  <w:style w:type="character" w:customStyle="1" w:styleId="font71">
    <w:name w:val="font71"/>
    <w:basedOn w:val="a0"/>
    <w:qFormat/>
    <w:rsid w:val="00633D10"/>
    <w:rPr>
      <w:rFonts w:ascii="宋体" w:eastAsia="宋体" w:hAnsi="宋体" w:cs="宋体" w:hint="eastAsia"/>
      <w:color w:val="000000"/>
      <w:u w:val="none"/>
    </w:rPr>
  </w:style>
  <w:style w:type="character" w:customStyle="1" w:styleId="font81">
    <w:name w:val="font81"/>
    <w:basedOn w:val="a0"/>
    <w:qFormat/>
    <w:rsid w:val="00633D10"/>
    <w:rPr>
      <w:rFonts w:ascii="宋体" w:eastAsia="宋体" w:hAnsi="宋体" w:cs="宋体" w:hint="eastAsia"/>
      <w:color w:val="000000"/>
      <w:u w:val="none"/>
    </w:rPr>
  </w:style>
  <w:style w:type="character" w:customStyle="1" w:styleId="font91">
    <w:name w:val="font91"/>
    <w:basedOn w:val="a0"/>
    <w:qFormat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2Char">
    <w:name w:val="正文文本缩进 2 Char"/>
    <w:basedOn w:val="a0"/>
    <w:link w:val="2"/>
    <w:qFormat/>
    <w:rsid w:val="00633D10"/>
    <w:rPr>
      <w:rFonts w:ascii="宋体" w:eastAsia="宋体" w:hAnsi="宋体" w:cs="宋体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C3319C-26E8-4C84-865E-BB38D015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1169</Words>
  <Characters>1240</Characters>
  <Application>Microsoft Office Word</Application>
  <DocSecurity>0</DocSecurity>
  <Lines>65</Lines>
  <Paragraphs>57</Paragraphs>
  <ScaleCrop>false</ScaleCrop>
  <Company>lenovo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bgszy</cp:lastModifiedBy>
  <cp:revision>3</cp:revision>
  <cp:lastPrinted>2021-04-13T07:16:00Z</cp:lastPrinted>
  <dcterms:created xsi:type="dcterms:W3CDTF">2021-04-13T07:27:00Z</dcterms:created>
  <dcterms:modified xsi:type="dcterms:W3CDTF">2021-04-13T08:38:00Z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