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2314" w:rsidRDefault="000655B3">
      <w:pPr>
        <w:spacing w:line="580" w:lineRule="exact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/>
          <w:sz w:val="32"/>
          <w:szCs w:val="32"/>
        </w:rPr>
        <w:t>附件</w:t>
      </w:r>
      <w:r>
        <w:rPr>
          <w:rFonts w:ascii="Times New Roman" w:eastAsia="黑体" w:hAnsi="Times New Roman"/>
          <w:sz w:val="32"/>
          <w:szCs w:val="32"/>
        </w:rPr>
        <w:t>1</w:t>
      </w:r>
    </w:p>
    <w:p w:rsidR="003D2314" w:rsidRDefault="003D2314">
      <w:pPr>
        <w:spacing w:line="58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</w:p>
    <w:p w:rsidR="003D2314" w:rsidRPr="000655B3" w:rsidRDefault="000655B3">
      <w:pPr>
        <w:spacing w:line="580" w:lineRule="exact"/>
        <w:jc w:val="center"/>
        <w:rPr>
          <w:rFonts w:ascii="方正小标宋_GBK" w:eastAsia="方正小标宋_GBK" w:hAnsi="Times New Roman"/>
          <w:sz w:val="44"/>
          <w:szCs w:val="44"/>
        </w:rPr>
      </w:pPr>
      <w:r w:rsidRPr="000655B3">
        <w:rPr>
          <w:rFonts w:ascii="方正小标宋_GBK" w:eastAsia="方正小标宋_GBK" w:hAnsi="Times New Roman" w:hint="eastAsia"/>
          <w:sz w:val="44"/>
          <w:szCs w:val="44"/>
        </w:rPr>
        <w:t>社会发展科技领域研究方向</w:t>
      </w:r>
    </w:p>
    <w:p w:rsidR="003D2314" w:rsidRDefault="003D2314">
      <w:pPr>
        <w:spacing w:line="58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</w:p>
    <w:p w:rsidR="003D2314" w:rsidRDefault="000655B3">
      <w:pPr>
        <w:spacing w:line="58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1.</w:t>
      </w:r>
      <w:r>
        <w:rPr>
          <w:rFonts w:ascii="Times New Roman" w:eastAsia="仿宋_GB2312" w:hAnsi="Times New Roman"/>
          <w:sz w:val="32"/>
          <w:szCs w:val="32"/>
        </w:rPr>
        <w:t>医药</w:t>
      </w:r>
    </w:p>
    <w:p w:rsidR="003D2314" w:rsidRDefault="000655B3">
      <w:pPr>
        <w:spacing w:line="58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1.1</w:t>
      </w:r>
      <w:r>
        <w:rPr>
          <w:rFonts w:ascii="Times New Roman" w:eastAsia="仿宋_GB2312" w:hAnsi="Times New Roman"/>
          <w:sz w:val="32"/>
          <w:szCs w:val="32"/>
        </w:rPr>
        <w:t>创新药物</w:t>
      </w:r>
    </w:p>
    <w:p w:rsidR="003D2314" w:rsidRDefault="000655B3">
      <w:pPr>
        <w:spacing w:line="58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1.2</w:t>
      </w:r>
      <w:r>
        <w:rPr>
          <w:rFonts w:ascii="Times New Roman" w:eastAsia="仿宋_GB2312" w:hAnsi="Times New Roman"/>
          <w:sz w:val="32"/>
          <w:szCs w:val="32"/>
        </w:rPr>
        <w:t>医疗器械</w:t>
      </w:r>
    </w:p>
    <w:p w:rsidR="003D2314" w:rsidRDefault="000655B3">
      <w:pPr>
        <w:spacing w:line="58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2.</w:t>
      </w:r>
      <w:r>
        <w:rPr>
          <w:rFonts w:ascii="Times New Roman" w:eastAsia="仿宋_GB2312" w:hAnsi="Times New Roman"/>
          <w:sz w:val="32"/>
          <w:szCs w:val="32"/>
        </w:rPr>
        <w:t>人口健康</w:t>
      </w:r>
    </w:p>
    <w:p w:rsidR="003D2314" w:rsidRDefault="000655B3">
      <w:pPr>
        <w:spacing w:line="58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3.</w:t>
      </w:r>
      <w:r>
        <w:rPr>
          <w:rFonts w:ascii="Times New Roman" w:eastAsia="仿宋_GB2312" w:hAnsi="Times New Roman"/>
          <w:sz w:val="32"/>
          <w:szCs w:val="32"/>
        </w:rPr>
        <w:t>中医药</w:t>
      </w:r>
    </w:p>
    <w:p w:rsidR="003D2314" w:rsidRDefault="000655B3">
      <w:pPr>
        <w:spacing w:line="58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3.1</w:t>
      </w:r>
      <w:r>
        <w:rPr>
          <w:rFonts w:ascii="Times New Roman" w:eastAsia="仿宋_GB2312" w:hAnsi="Times New Roman"/>
          <w:sz w:val="32"/>
          <w:szCs w:val="32"/>
        </w:rPr>
        <w:t>中医</w:t>
      </w:r>
    </w:p>
    <w:p w:rsidR="003D2314" w:rsidRDefault="000655B3">
      <w:pPr>
        <w:spacing w:line="58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3.2</w:t>
      </w:r>
      <w:r>
        <w:rPr>
          <w:rFonts w:ascii="Times New Roman" w:eastAsia="仿宋_GB2312" w:hAnsi="Times New Roman"/>
          <w:sz w:val="32"/>
          <w:szCs w:val="32"/>
        </w:rPr>
        <w:t>中药</w:t>
      </w:r>
    </w:p>
    <w:p w:rsidR="003D2314" w:rsidRDefault="000655B3">
      <w:pPr>
        <w:spacing w:line="58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4.</w:t>
      </w:r>
      <w:r>
        <w:rPr>
          <w:rFonts w:ascii="Times New Roman" w:eastAsia="仿宋_GB2312" w:hAnsi="Times New Roman"/>
          <w:sz w:val="32"/>
          <w:szCs w:val="32"/>
        </w:rPr>
        <w:t>资源综合利用</w:t>
      </w:r>
    </w:p>
    <w:p w:rsidR="003D2314" w:rsidRDefault="000655B3">
      <w:pPr>
        <w:spacing w:line="58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5.</w:t>
      </w:r>
      <w:r>
        <w:rPr>
          <w:rFonts w:ascii="Times New Roman" w:eastAsia="仿宋_GB2312" w:hAnsi="Times New Roman"/>
          <w:sz w:val="32"/>
          <w:szCs w:val="32"/>
        </w:rPr>
        <w:t>生态保护</w:t>
      </w:r>
    </w:p>
    <w:p w:rsidR="003D2314" w:rsidRDefault="000655B3">
      <w:pPr>
        <w:spacing w:line="58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6.</w:t>
      </w:r>
      <w:r>
        <w:rPr>
          <w:rFonts w:ascii="Times New Roman" w:eastAsia="仿宋_GB2312" w:hAnsi="Times New Roman"/>
          <w:sz w:val="32"/>
          <w:szCs w:val="32"/>
        </w:rPr>
        <w:t>环境污染治理</w:t>
      </w:r>
    </w:p>
    <w:p w:rsidR="003D2314" w:rsidRDefault="000655B3">
      <w:pPr>
        <w:spacing w:line="58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lastRenderedPageBreak/>
        <w:t>7.</w:t>
      </w:r>
      <w:r>
        <w:rPr>
          <w:rFonts w:ascii="Times New Roman" w:eastAsia="仿宋_GB2312" w:hAnsi="Times New Roman"/>
          <w:sz w:val="32"/>
          <w:szCs w:val="32"/>
        </w:rPr>
        <w:t>安全</w:t>
      </w:r>
    </w:p>
    <w:p w:rsidR="003D2314" w:rsidRDefault="000655B3">
      <w:pPr>
        <w:spacing w:line="58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7.1</w:t>
      </w:r>
      <w:r>
        <w:rPr>
          <w:rFonts w:ascii="Times New Roman" w:eastAsia="仿宋_GB2312" w:hAnsi="Times New Roman"/>
          <w:sz w:val="32"/>
          <w:szCs w:val="32"/>
        </w:rPr>
        <w:t>食品安全</w:t>
      </w:r>
    </w:p>
    <w:p w:rsidR="003D2314" w:rsidRDefault="000655B3">
      <w:pPr>
        <w:spacing w:line="58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7.2</w:t>
      </w:r>
      <w:r>
        <w:rPr>
          <w:rFonts w:ascii="Times New Roman" w:eastAsia="仿宋_GB2312" w:hAnsi="Times New Roman"/>
          <w:sz w:val="32"/>
          <w:szCs w:val="32"/>
        </w:rPr>
        <w:t>生产安全</w:t>
      </w:r>
    </w:p>
    <w:p w:rsidR="003D2314" w:rsidRDefault="000655B3">
      <w:pPr>
        <w:spacing w:line="58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7.3</w:t>
      </w:r>
      <w:r>
        <w:rPr>
          <w:rFonts w:ascii="Times New Roman" w:eastAsia="仿宋_GB2312" w:hAnsi="Times New Roman"/>
          <w:sz w:val="32"/>
          <w:szCs w:val="32"/>
        </w:rPr>
        <w:t>公共安全</w:t>
      </w:r>
    </w:p>
    <w:p w:rsidR="003D2314" w:rsidRDefault="000655B3">
      <w:pPr>
        <w:spacing w:line="58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7.4</w:t>
      </w:r>
      <w:r>
        <w:rPr>
          <w:rFonts w:ascii="Times New Roman" w:eastAsia="仿宋_GB2312" w:hAnsi="Times New Roman"/>
          <w:sz w:val="32"/>
          <w:szCs w:val="32"/>
        </w:rPr>
        <w:t>防灾减灾</w:t>
      </w:r>
    </w:p>
    <w:p w:rsidR="003D2314" w:rsidRDefault="000655B3">
      <w:pPr>
        <w:spacing w:line="58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8.</w:t>
      </w:r>
      <w:r>
        <w:rPr>
          <w:rFonts w:ascii="Times New Roman" w:eastAsia="仿宋_GB2312" w:hAnsi="Times New Roman"/>
          <w:sz w:val="32"/>
          <w:szCs w:val="32"/>
        </w:rPr>
        <w:t>智慧城市</w:t>
      </w:r>
    </w:p>
    <w:p w:rsidR="003D2314" w:rsidRDefault="000655B3">
      <w:pPr>
        <w:spacing w:line="58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9.</w:t>
      </w:r>
      <w:r>
        <w:rPr>
          <w:rFonts w:ascii="Times New Roman" w:eastAsia="仿宋_GB2312" w:hAnsi="Times New Roman"/>
          <w:sz w:val="32"/>
          <w:szCs w:val="32"/>
        </w:rPr>
        <w:t>优质白酒</w:t>
      </w:r>
    </w:p>
    <w:p w:rsidR="003D2314" w:rsidRDefault="000655B3">
      <w:pPr>
        <w:spacing w:line="58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10.</w:t>
      </w:r>
      <w:r>
        <w:rPr>
          <w:rFonts w:ascii="Times New Roman" w:eastAsia="仿宋_GB2312" w:hAnsi="Times New Roman"/>
          <w:sz w:val="32"/>
          <w:szCs w:val="32"/>
        </w:rPr>
        <w:t>文化旅游</w:t>
      </w:r>
    </w:p>
    <w:p w:rsidR="003D2314" w:rsidRDefault="000655B3">
      <w:pPr>
        <w:spacing w:line="58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11.</w:t>
      </w:r>
      <w:r>
        <w:rPr>
          <w:rFonts w:ascii="Times New Roman" w:eastAsia="仿宋_GB2312" w:hAnsi="Times New Roman"/>
          <w:sz w:val="32"/>
          <w:szCs w:val="32"/>
        </w:rPr>
        <w:t>应对气候变化</w:t>
      </w:r>
      <w:r>
        <w:rPr>
          <w:rFonts w:ascii="Times New Roman" w:eastAsia="仿宋_GB2312" w:hAnsi="Times New Roman" w:hint="eastAsia"/>
          <w:sz w:val="32"/>
          <w:szCs w:val="32"/>
        </w:rPr>
        <w:t>（含绿色建筑）</w:t>
      </w:r>
    </w:p>
    <w:p w:rsidR="003D2314" w:rsidRDefault="000655B3" w:rsidP="00DB5E8E">
      <w:pPr>
        <w:spacing w:line="580" w:lineRule="exact"/>
        <w:ind w:firstLineChars="200" w:firstLine="640"/>
        <w:rPr>
          <w:rFonts w:ascii="Times New Roman" w:eastAsia="仿宋_GB2312" w:hAnsi="Times New Roman" w:hint="eastAsia"/>
          <w:sz w:val="24"/>
        </w:rPr>
      </w:pPr>
      <w:r>
        <w:rPr>
          <w:rFonts w:ascii="Times New Roman" w:eastAsia="仿宋_GB2312" w:hAnsi="Times New Roman" w:hint="eastAsia"/>
          <w:sz w:val="32"/>
          <w:szCs w:val="32"/>
        </w:rPr>
        <w:t>12.</w:t>
      </w:r>
      <w:r>
        <w:rPr>
          <w:rFonts w:ascii="Times New Roman" w:eastAsia="仿宋_GB2312" w:hAnsi="Times New Roman" w:hint="eastAsia"/>
          <w:sz w:val="32"/>
          <w:szCs w:val="32"/>
        </w:rPr>
        <w:t>其他</w:t>
      </w:r>
      <w:bookmarkStart w:id="0" w:name="_GoBack"/>
      <w:bookmarkEnd w:id="0"/>
    </w:p>
    <w:sectPr w:rsidR="003D2314">
      <w:footerReference w:type="default" r:id="rId8"/>
      <w:pgSz w:w="16838" w:h="11906" w:orient="landscape"/>
      <w:pgMar w:top="1797" w:right="1440" w:bottom="1797" w:left="1440" w:header="851" w:footer="992" w:gutter="0"/>
      <w:cols w:space="720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A27AD" w:rsidRDefault="00FA27AD">
      <w:r>
        <w:separator/>
      </w:r>
    </w:p>
  </w:endnote>
  <w:endnote w:type="continuationSeparator" w:id="0">
    <w:p w:rsidR="00FA27AD" w:rsidRDefault="00FA27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方正小标宋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2314" w:rsidRDefault="000655B3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3D2314" w:rsidRDefault="000655B3">
                          <w:pPr>
                            <w:pStyle w:val="a5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ascii="Times New Roman" w:hAnsi="Times New Roman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noProof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92.8pt;margin-top:0;width:2in;height:2in;z-index:251658752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3D2314" w:rsidRDefault="000655B3">
                    <w:pPr>
                      <w:pStyle w:val="a5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ascii="Times New Roman" w:hAnsi="Times New Roman"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noProof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Times New Roman" w:hAnsi="Times New Roman"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A27AD" w:rsidRDefault="00FA27AD">
      <w:r>
        <w:separator/>
      </w:r>
    </w:p>
  </w:footnote>
  <w:footnote w:type="continuationSeparator" w:id="0">
    <w:p w:rsidR="00FA27AD" w:rsidRDefault="00FA27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BCFDD76E"/>
    <w:multiLevelType w:val="singleLevel"/>
    <w:tmpl w:val="BCFDD76E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2A27"/>
    <w:rsid w:val="BD7FB415"/>
    <w:rsid w:val="CABF85A5"/>
    <w:rsid w:val="D7CB00DF"/>
    <w:rsid w:val="DF7D176B"/>
    <w:rsid w:val="E3FF71E8"/>
    <w:rsid w:val="F1DF00E2"/>
    <w:rsid w:val="F77753F0"/>
    <w:rsid w:val="F7F75552"/>
    <w:rsid w:val="F7FCF157"/>
    <w:rsid w:val="FBFEB3A0"/>
    <w:rsid w:val="FCB962A4"/>
    <w:rsid w:val="FD77DA0B"/>
    <w:rsid w:val="FDFF9110"/>
    <w:rsid w:val="FED6D167"/>
    <w:rsid w:val="FF3EC3FA"/>
    <w:rsid w:val="FFF8CBAD"/>
    <w:rsid w:val="000655B3"/>
    <w:rsid w:val="00172A27"/>
    <w:rsid w:val="003044BB"/>
    <w:rsid w:val="003D2314"/>
    <w:rsid w:val="00513EA5"/>
    <w:rsid w:val="005463ED"/>
    <w:rsid w:val="00554112"/>
    <w:rsid w:val="006F244F"/>
    <w:rsid w:val="0088214E"/>
    <w:rsid w:val="008A4370"/>
    <w:rsid w:val="00937B1C"/>
    <w:rsid w:val="00942408"/>
    <w:rsid w:val="009813F0"/>
    <w:rsid w:val="00A2793D"/>
    <w:rsid w:val="00B116B5"/>
    <w:rsid w:val="00B13B50"/>
    <w:rsid w:val="00B158E6"/>
    <w:rsid w:val="00B465A9"/>
    <w:rsid w:val="00B4677F"/>
    <w:rsid w:val="00BB5D9B"/>
    <w:rsid w:val="00D847FE"/>
    <w:rsid w:val="00DB5E8E"/>
    <w:rsid w:val="00E46F0E"/>
    <w:rsid w:val="00FA27AD"/>
    <w:rsid w:val="025F75C5"/>
    <w:rsid w:val="076C1DF6"/>
    <w:rsid w:val="086F479B"/>
    <w:rsid w:val="10267762"/>
    <w:rsid w:val="13596AE8"/>
    <w:rsid w:val="1BD040A7"/>
    <w:rsid w:val="20AD6974"/>
    <w:rsid w:val="261E6E1A"/>
    <w:rsid w:val="273F292A"/>
    <w:rsid w:val="2AC83637"/>
    <w:rsid w:val="2C404657"/>
    <w:rsid w:val="35763B77"/>
    <w:rsid w:val="35BD3D07"/>
    <w:rsid w:val="35EA0DE1"/>
    <w:rsid w:val="38506E05"/>
    <w:rsid w:val="3CCC25E6"/>
    <w:rsid w:val="3F9615F8"/>
    <w:rsid w:val="40FA1E12"/>
    <w:rsid w:val="42AB676A"/>
    <w:rsid w:val="447C7800"/>
    <w:rsid w:val="45E70607"/>
    <w:rsid w:val="506012D4"/>
    <w:rsid w:val="50CA182A"/>
    <w:rsid w:val="5C4611DC"/>
    <w:rsid w:val="5EBBF357"/>
    <w:rsid w:val="5F7F1CF4"/>
    <w:rsid w:val="5FCFA07E"/>
    <w:rsid w:val="60176CF6"/>
    <w:rsid w:val="61B352A2"/>
    <w:rsid w:val="61D7777F"/>
    <w:rsid w:val="66BCD45C"/>
    <w:rsid w:val="66C97182"/>
    <w:rsid w:val="68E02F6F"/>
    <w:rsid w:val="6B074320"/>
    <w:rsid w:val="6F8E6CEB"/>
    <w:rsid w:val="72BF266C"/>
    <w:rsid w:val="731B1E33"/>
    <w:rsid w:val="752B28D4"/>
    <w:rsid w:val="7B743048"/>
    <w:rsid w:val="7D5BBA21"/>
    <w:rsid w:val="7DF73F3C"/>
    <w:rsid w:val="7E7FB050"/>
    <w:rsid w:val="7FBE64E4"/>
    <w:rsid w:val="7FFF69CD"/>
    <w:rsid w:val="8FDF6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2F73D65"/>
  <w15:docId w15:val="{4867DA67-A24A-465E-A225-06D53FC78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Balloon Text" w:qFormat="1"/>
    <w:lsdException w:name="Table Grid" w:uiPriority="5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="100" w:beforeAutospacing="1" w:after="100" w:afterAutospacing="1"/>
      <w:jc w:val="left"/>
      <w:outlineLvl w:val="0"/>
    </w:pPr>
    <w:rPr>
      <w:rFonts w:ascii="宋体" w:hAnsi="宋体" w:hint="eastAsia"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rPr>
      <w:sz w:val="18"/>
      <w:szCs w:val="18"/>
    </w:rPr>
  </w:style>
  <w:style w:type="paragraph" w:styleId="a5">
    <w:name w:val="footer"/>
    <w:basedOn w:val="a"/>
    <w:link w:val="a6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qFormat/>
    <w:rPr>
      <w:sz w:val="24"/>
    </w:rPr>
  </w:style>
  <w:style w:type="table" w:styleId="aa">
    <w:name w:val="Table Grid"/>
    <w:basedOn w:val="a1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FollowedHyperlink"/>
    <w:basedOn w:val="a0"/>
    <w:qFormat/>
    <w:rPr>
      <w:color w:val="122E67"/>
      <w:sz w:val="14"/>
      <w:szCs w:val="14"/>
      <w:u w:val="none"/>
    </w:rPr>
  </w:style>
  <w:style w:type="character" w:styleId="ac">
    <w:name w:val="Emphasis"/>
    <w:basedOn w:val="a0"/>
    <w:qFormat/>
  </w:style>
  <w:style w:type="character" w:styleId="ad">
    <w:name w:val="Hyperlink"/>
    <w:basedOn w:val="a0"/>
    <w:qFormat/>
    <w:rPr>
      <w:color w:val="122E67"/>
      <w:sz w:val="14"/>
      <w:szCs w:val="14"/>
      <w:u w:val="none"/>
    </w:rPr>
  </w:style>
  <w:style w:type="character" w:customStyle="1" w:styleId="a8">
    <w:name w:val="页眉 字符"/>
    <w:basedOn w:val="a0"/>
    <w:link w:val="a7"/>
    <w:qFormat/>
    <w:rPr>
      <w:rFonts w:ascii="Calibri" w:hAnsi="Calibri"/>
      <w:kern w:val="2"/>
      <w:sz w:val="18"/>
      <w:szCs w:val="18"/>
    </w:rPr>
  </w:style>
  <w:style w:type="character" w:customStyle="1" w:styleId="a6">
    <w:name w:val="页脚 字符"/>
    <w:basedOn w:val="a0"/>
    <w:link w:val="a5"/>
    <w:qFormat/>
    <w:rPr>
      <w:rFonts w:ascii="Calibri" w:hAnsi="Calibri"/>
      <w:kern w:val="2"/>
      <w:sz w:val="18"/>
      <w:szCs w:val="18"/>
    </w:rPr>
  </w:style>
  <w:style w:type="character" w:customStyle="1" w:styleId="a4">
    <w:name w:val="批注框文本 字符"/>
    <w:basedOn w:val="a0"/>
    <w:link w:val="a3"/>
    <w:qFormat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25</Words>
  <Characters>147</Characters>
  <Application>Microsoft Office Word</Application>
  <DocSecurity>0</DocSecurity>
  <Lines>1</Lines>
  <Paragraphs>1</Paragraphs>
  <ScaleCrop>false</ScaleCrop>
  <Company>lenovo</Company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石梁萍</dc:creator>
  <cp:lastModifiedBy>陈南希</cp:lastModifiedBy>
  <cp:revision>6</cp:revision>
  <cp:lastPrinted>2021-04-21T19:26:00Z</cp:lastPrinted>
  <dcterms:created xsi:type="dcterms:W3CDTF">2020-06-17T12:01:00Z</dcterms:created>
  <dcterms:modified xsi:type="dcterms:W3CDTF">2021-04-22T02:10:00Z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2052-11.8.2.9793</vt:lpwstr>
  </property>
</Properties>
</file>