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EC0" w:rsidRDefault="00711341">
      <w:pPr>
        <w:pStyle w:val="1"/>
        <w:spacing w:before="312" w:after="156"/>
        <w:rPr>
          <w:rFonts w:ascii="宋体"/>
          <w:sz w:val="24"/>
          <w:szCs w:val="32"/>
        </w:rPr>
      </w:pPr>
      <w:bookmarkStart w:id="0" w:name="_Toc67580698"/>
      <w:r>
        <w:rPr>
          <w:rFonts w:hint="eastAsia"/>
        </w:rPr>
        <w:t>202</w:t>
      </w:r>
      <w:r w:rsidR="004A5DD5">
        <w:t>2</w:t>
      </w:r>
      <w:r>
        <w:rPr>
          <w:rFonts w:hint="eastAsia"/>
        </w:rPr>
        <w:t>年度四川省科学技术奖提名公示</w:t>
      </w:r>
      <w:bookmarkEnd w:id="0"/>
    </w:p>
    <w:p w:rsidR="00FA0EC0" w:rsidRDefault="00711341">
      <w:pPr>
        <w:spacing w:line="360" w:lineRule="auto"/>
        <w:rPr>
          <w:rFonts w:ascii="宋体" w:hAnsi="宋体"/>
          <w:b/>
          <w:bCs/>
          <w:color w:val="000000"/>
          <w:sz w:val="24"/>
          <w:szCs w:val="32"/>
        </w:rPr>
      </w:pPr>
      <w:r>
        <w:rPr>
          <w:rFonts w:ascii="宋体" w:hAnsi="宋体" w:hint="eastAsia"/>
          <w:b/>
          <w:bCs/>
          <w:color w:val="000000"/>
          <w:sz w:val="24"/>
          <w:szCs w:val="32"/>
        </w:rPr>
        <w:t>推荐奖种</w:t>
      </w:r>
      <w:r>
        <w:rPr>
          <w:rFonts w:ascii="宋体" w:hAnsi="宋体" w:hint="eastAsia"/>
          <w:b/>
          <w:bCs/>
          <w:color w:val="000000"/>
          <w:sz w:val="24"/>
          <w:szCs w:val="32"/>
        </w:rPr>
        <w:t>：</w:t>
      </w:r>
      <w:r>
        <w:rPr>
          <w:rFonts w:ascii="宋体" w:hAnsi="宋体" w:hint="eastAsia"/>
          <w:b/>
          <w:bCs/>
          <w:color w:val="000000"/>
          <w:sz w:val="24"/>
          <w:szCs w:val="32"/>
        </w:rPr>
        <w:t>四川省科学技术进步奖</w:t>
      </w:r>
    </w:p>
    <w:p w:rsidR="00FA0EC0" w:rsidRDefault="00711341">
      <w:pPr>
        <w:spacing w:line="360" w:lineRule="auto"/>
        <w:rPr>
          <w:rFonts w:ascii="宋体" w:hAnsi="宋体"/>
          <w:b/>
          <w:bCs/>
          <w:color w:val="000000"/>
          <w:sz w:val="24"/>
          <w:szCs w:val="32"/>
        </w:rPr>
      </w:pPr>
      <w:r>
        <w:rPr>
          <w:rFonts w:ascii="宋体" w:hAnsi="宋体" w:hint="eastAsia"/>
          <w:b/>
          <w:bCs/>
          <w:color w:val="000000"/>
          <w:sz w:val="24"/>
          <w:szCs w:val="32"/>
        </w:rPr>
        <w:t>项目名称：</w:t>
      </w:r>
      <w:r w:rsidR="00E43589" w:rsidRPr="00E43589">
        <w:rPr>
          <w:rFonts w:ascii="宋体" w:hAnsi="宋体" w:hint="eastAsia"/>
          <w:b/>
          <w:bCs/>
          <w:color w:val="000000"/>
          <w:sz w:val="24"/>
          <w:szCs w:val="32"/>
        </w:rPr>
        <w:t>四川盆地及周缘海相页岩气储层形成分布及评价技术</w:t>
      </w:r>
    </w:p>
    <w:p w:rsidR="00FA0EC0" w:rsidRDefault="00711341">
      <w:pPr>
        <w:spacing w:line="360" w:lineRule="auto"/>
        <w:rPr>
          <w:rFonts w:ascii="宋体" w:hAnsi="宋体"/>
          <w:b/>
          <w:bCs/>
          <w:color w:val="000000"/>
          <w:sz w:val="24"/>
          <w:szCs w:val="32"/>
        </w:rPr>
      </w:pPr>
      <w:r>
        <w:rPr>
          <w:rFonts w:ascii="宋体" w:hAnsi="宋体" w:hint="eastAsia"/>
          <w:b/>
          <w:bCs/>
          <w:color w:val="000000"/>
          <w:sz w:val="24"/>
          <w:szCs w:val="32"/>
        </w:rPr>
        <w:t>提名者：</w:t>
      </w:r>
      <w:r w:rsidR="00E43589" w:rsidRPr="00E43589">
        <w:rPr>
          <w:rFonts w:ascii="宋体" w:hAnsi="宋体" w:hint="eastAsia"/>
          <w:b/>
          <w:bCs/>
          <w:color w:val="000000"/>
          <w:sz w:val="24"/>
          <w:szCs w:val="32"/>
        </w:rPr>
        <w:t>四川省教育厅</w:t>
      </w:r>
    </w:p>
    <w:p w:rsidR="00FA0EC0" w:rsidRDefault="00711341">
      <w:pPr>
        <w:spacing w:line="360" w:lineRule="auto"/>
        <w:rPr>
          <w:rFonts w:ascii="宋体" w:hAnsi="宋体"/>
          <w:color w:val="000000"/>
          <w:sz w:val="24"/>
          <w:szCs w:val="32"/>
        </w:rPr>
      </w:pPr>
      <w:r>
        <w:rPr>
          <w:rFonts w:ascii="宋体" w:hAnsi="宋体" w:hint="eastAsia"/>
          <w:b/>
          <w:bCs/>
          <w:color w:val="000000"/>
          <w:sz w:val="24"/>
          <w:szCs w:val="32"/>
        </w:rPr>
        <w:t>提名意见：</w:t>
      </w:r>
      <w:r>
        <w:rPr>
          <w:rFonts w:ascii="宋体" w:hAnsi="宋体" w:hint="eastAsia"/>
          <w:color w:val="000000"/>
          <w:sz w:val="24"/>
          <w:szCs w:val="32"/>
        </w:rPr>
        <w:t xml:space="preserve"> </w:t>
      </w:r>
    </w:p>
    <w:p w:rsidR="005E149F" w:rsidRPr="005E149F" w:rsidRDefault="005E149F" w:rsidP="005E149F">
      <w:pPr>
        <w:spacing w:line="360" w:lineRule="auto"/>
        <w:ind w:firstLineChars="200" w:firstLine="480"/>
        <w:rPr>
          <w:rFonts w:ascii="宋体" w:hAnsi="宋体" w:hint="eastAsia"/>
          <w:color w:val="000000"/>
          <w:sz w:val="24"/>
          <w:szCs w:val="32"/>
        </w:rPr>
      </w:pPr>
      <w:r w:rsidRPr="005E149F">
        <w:rPr>
          <w:rFonts w:ascii="宋体" w:hAnsi="宋体" w:hint="eastAsia"/>
          <w:color w:val="000000"/>
          <w:sz w:val="24"/>
          <w:szCs w:val="32"/>
        </w:rPr>
        <w:t>该项目针对四川盆地及周缘筇竹寺组/牛蹄塘组、五峰组-龙马溪组海相高演化页岩储层形成和分布及页岩气富集规律评价等技术难题，进行了技术攻关，并通过四川盆地及周缘页岩气勘探开发实践，创新提出了高演化海相页岩储层形成机理新认识。提出了拉张槽及隆后</w:t>
      </w:r>
      <w:proofErr w:type="gramStart"/>
      <w:r w:rsidRPr="005E149F">
        <w:rPr>
          <w:rFonts w:ascii="宋体" w:hAnsi="宋体" w:hint="eastAsia"/>
          <w:color w:val="000000"/>
          <w:sz w:val="24"/>
          <w:szCs w:val="32"/>
        </w:rPr>
        <w:t>坳陷控制富</w:t>
      </w:r>
      <w:proofErr w:type="gramEnd"/>
      <w:r w:rsidRPr="005E149F">
        <w:rPr>
          <w:rFonts w:ascii="宋体" w:hAnsi="宋体" w:hint="eastAsia"/>
          <w:color w:val="000000"/>
          <w:sz w:val="24"/>
          <w:szCs w:val="32"/>
        </w:rPr>
        <w:t>有机质页岩形成、原位有机质（干酪根）与运移沥青中不同封闭条件下裂解成核差异成孔机理、页岩微孔隙气-水赋存机理；提出了储层微孔系统定量尺度模型，创新了高压抽真空及饱和孔隙度测试、差值法核磁共振孔隙度测试、有机孔校正的含气性评价等高演化海相页岩气储层评价技术体系。开发了针对海相页岩气储层8类共36个储层参数解释测井解释的软件；创新</w:t>
      </w:r>
      <w:proofErr w:type="gramStart"/>
      <w:r w:rsidRPr="005E149F">
        <w:rPr>
          <w:rFonts w:ascii="宋体" w:hAnsi="宋体" w:hint="eastAsia"/>
          <w:color w:val="000000"/>
          <w:sz w:val="24"/>
          <w:szCs w:val="32"/>
        </w:rPr>
        <w:t>了源岩与非源岩油气藏</w:t>
      </w:r>
      <w:proofErr w:type="gramEnd"/>
      <w:r w:rsidRPr="005E149F">
        <w:rPr>
          <w:rFonts w:ascii="宋体" w:hAnsi="宋体" w:hint="eastAsia"/>
          <w:color w:val="000000"/>
          <w:sz w:val="24"/>
          <w:szCs w:val="32"/>
        </w:rPr>
        <w:t>成因划分方案，提出了基于富有机质页岩段 “顶底板”封闭程度的页岩气富集模式、构造改造区海相页岩气藏保存模式。形成了针对性的页岩气藏“双甜点”评价技术。通过本项研究，发表学术论文201篇（其中：SCI收录学术论文109篇， EI收录学术论文17篇，中文核心收录论文68篇），其中1区及高被引文章15篇，引用5644次，出版专著5部，获得国家发明专利30项，实用新型专利4项，软件著作权6项，培养博士及博士后43人，硕士80余人。组织非常规地质培训班6期，培训人员近480余人。项目引领了海相高演化页岩气储层评价，提升国家页岩气勘探开发技术水平，创造了显著的经济社会效益。</w:t>
      </w:r>
    </w:p>
    <w:p w:rsidR="00FA0EC0" w:rsidRPr="005E149F" w:rsidRDefault="005E149F" w:rsidP="005E149F">
      <w:pPr>
        <w:spacing w:line="360" w:lineRule="auto"/>
        <w:ind w:firstLine="480"/>
        <w:rPr>
          <w:rFonts w:ascii="宋体" w:hAnsi="宋体"/>
          <w:b/>
          <w:bCs/>
          <w:color w:val="000000"/>
          <w:sz w:val="24"/>
          <w:szCs w:val="32"/>
        </w:rPr>
      </w:pPr>
      <w:r w:rsidRPr="005E149F">
        <w:rPr>
          <w:rFonts w:ascii="宋体" w:hAnsi="宋体" w:hint="eastAsia"/>
          <w:b/>
          <w:bCs/>
          <w:color w:val="000000"/>
          <w:sz w:val="24"/>
          <w:szCs w:val="32"/>
        </w:rPr>
        <w:t>提名该项目为四川省科学技术进步奖。</w:t>
      </w:r>
    </w:p>
    <w:p w:rsidR="00FA0EC0" w:rsidRDefault="00711341">
      <w:pPr>
        <w:spacing w:line="360" w:lineRule="auto"/>
        <w:rPr>
          <w:rFonts w:ascii="宋体" w:hAnsi="宋体"/>
          <w:b/>
          <w:bCs/>
          <w:color w:val="000000"/>
          <w:sz w:val="24"/>
          <w:szCs w:val="32"/>
        </w:rPr>
      </w:pPr>
      <w:r>
        <w:rPr>
          <w:rFonts w:ascii="宋体" w:hAnsi="宋体" w:hint="eastAsia"/>
          <w:b/>
          <w:bCs/>
          <w:color w:val="000000"/>
          <w:sz w:val="24"/>
          <w:szCs w:val="32"/>
        </w:rPr>
        <w:t>项目简介：</w:t>
      </w:r>
    </w:p>
    <w:p w:rsidR="005E149F" w:rsidRPr="005E149F" w:rsidRDefault="005E149F" w:rsidP="005E149F">
      <w:pPr>
        <w:spacing w:line="360" w:lineRule="auto"/>
        <w:ind w:firstLineChars="200" w:firstLine="480"/>
        <w:rPr>
          <w:rFonts w:ascii="宋体" w:hAnsi="宋体"/>
          <w:color w:val="000000"/>
          <w:sz w:val="24"/>
          <w:szCs w:val="32"/>
        </w:rPr>
      </w:pPr>
      <w:r w:rsidRPr="005E149F">
        <w:rPr>
          <w:rFonts w:ascii="宋体" w:hAnsi="宋体" w:hint="eastAsia"/>
          <w:color w:val="000000"/>
          <w:sz w:val="24"/>
          <w:szCs w:val="32"/>
        </w:rPr>
        <w:t>项目针对四川盆地及周缘筇竹寺组</w:t>
      </w:r>
      <w:r w:rsidRPr="005E149F">
        <w:rPr>
          <w:rFonts w:ascii="宋体" w:hAnsi="宋体"/>
          <w:color w:val="000000"/>
          <w:sz w:val="24"/>
          <w:szCs w:val="32"/>
        </w:rPr>
        <w:t>/牛蹄塘组、五峰组-龙马溪组</w:t>
      </w:r>
      <w:r w:rsidRPr="005E149F">
        <w:rPr>
          <w:rFonts w:ascii="宋体" w:hAnsi="宋体" w:hint="eastAsia"/>
          <w:color w:val="000000"/>
          <w:sz w:val="24"/>
          <w:szCs w:val="32"/>
        </w:rPr>
        <w:t>海相高演化页岩气储层沉积特征、岩石学特征、微孔隙发育特征、微孔隙中气-水分布特征、页岩脆性特征及页岩气富集规律评价等技术难题，采用野外露头、</w:t>
      </w:r>
      <w:r w:rsidRPr="005E149F">
        <w:rPr>
          <w:rFonts w:ascii="宋体" w:hAnsi="宋体"/>
          <w:color w:val="000000"/>
          <w:sz w:val="24"/>
          <w:szCs w:val="32"/>
        </w:rPr>
        <w:t>钻井岩心</w:t>
      </w:r>
      <w:r w:rsidRPr="005E149F">
        <w:rPr>
          <w:rFonts w:ascii="宋体" w:hAnsi="宋体" w:hint="eastAsia"/>
          <w:color w:val="000000"/>
          <w:sz w:val="24"/>
          <w:szCs w:val="32"/>
        </w:rPr>
        <w:t>调查、</w:t>
      </w:r>
      <w:r w:rsidRPr="005E149F">
        <w:rPr>
          <w:rFonts w:ascii="宋体" w:hAnsi="宋体" w:hint="eastAsia"/>
          <w:color w:val="000000"/>
          <w:sz w:val="24"/>
          <w:szCs w:val="32"/>
        </w:rPr>
        <w:lastRenderedPageBreak/>
        <w:t>地质</w:t>
      </w:r>
      <w:r w:rsidRPr="005E149F">
        <w:rPr>
          <w:rFonts w:ascii="宋体" w:hAnsi="宋体"/>
          <w:color w:val="000000"/>
          <w:sz w:val="24"/>
          <w:szCs w:val="32"/>
        </w:rPr>
        <w:t>、地震</w:t>
      </w:r>
      <w:r w:rsidRPr="005E149F">
        <w:rPr>
          <w:rFonts w:ascii="宋体" w:hAnsi="宋体" w:hint="eastAsia"/>
          <w:color w:val="000000"/>
          <w:sz w:val="24"/>
          <w:szCs w:val="32"/>
        </w:rPr>
        <w:t>、</w:t>
      </w:r>
      <w:r w:rsidRPr="005E149F">
        <w:rPr>
          <w:rFonts w:ascii="宋体" w:hAnsi="宋体"/>
          <w:color w:val="000000"/>
          <w:sz w:val="24"/>
          <w:szCs w:val="32"/>
        </w:rPr>
        <w:t>测井资料</w:t>
      </w:r>
      <w:r w:rsidRPr="005E149F">
        <w:rPr>
          <w:rFonts w:ascii="宋体" w:hAnsi="宋体" w:hint="eastAsia"/>
          <w:color w:val="000000"/>
          <w:sz w:val="24"/>
          <w:szCs w:val="32"/>
        </w:rPr>
        <w:t>、</w:t>
      </w:r>
      <w:r w:rsidRPr="005E149F">
        <w:rPr>
          <w:rFonts w:ascii="宋体" w:hAnsi="宋体"/>
          <w:color w:val="000000"/>
          <w:sz w:val="24"/>
          <w:szCs w:val="32"/>
        </w:rPr>
        <w:t>生产资料</w:t>
      </w:r>
      <w:r w:rsidRPr="005E149F">
        <w:rPr>
          <w:rFonts w:ascii="宋体" w:hAnsi="宋体" w:hint="eastAsia"/>
          <w:color w:val="000000"/>
          <w:sz w:val="24"/>
          <w:szCs w:val="32"/>
        </w:rPr>
        <w:t>等</w:t>
      </w:r>
      <w:r w:rsidRPr="005E149F">
        <w:rPr>
          <w:rFonts w:ascii="宋体" w:hAnsi="宋体"/>
          <w:color w:val="000000"/>
          <w:sz w:val="24"/>
          <w:szCs w:val="32"/>
        </w:rPr>
        <w:t>分析</w:t>
      </w:r>
      <w:r w:rsidRPr="005E149F">
        <w:rPr>
          <w:rFonts w:ascii="宋体" w:hAnsi="宋体" w:hint="eastAsia"/>
          <w:color w:val="000000"/>
          <w:sz w:val="24"/>
          <w:szCs w:val="32"/>
        </w:rPr>
        <w:t>、对大量</w:t>
      </w:r>
      <w:r w:rsidRPr="005E149F">
        <w:rPr>
          <w:rFonts w:ascii="宋体" w:hAnsi="宋体"/>
          <w:color w:val="000000"/>
          <w:sz w:val="24"/>
          <w:szCs w:val="32"/>
        </w:rPr>
        <w:t>露头及岩心样品</w:t>
      </w:r>
      <w:r w:rsidRPr="005E149F">
        <w:rPr>
          <w:rFonts w:ascii="宋体" w:hAnsi="宋体" w:hint="eastAsia"/>
          <w:color w:val="000000"/>
          <w:sz w:val="24"/>
          <w:szCs w:val="32"/>
        </w:rPr>
        <w:t>进行相关实验</w:t>
      </w:r>
      <w:r w:rsidRPr="005E149F">
        <w:rPr>
          <w:rFonts w:ascii="宋体" w:hAnsi="宋体"/>
          <w:color w:val="000000"/>
          <w:sz w:val="24"/>
          <w:szCs w:val="32"/>
        </w:rPr>
        <w:t>、</w:t>
      </w:r>
      <w:r w:rsidRPr="005E149F">
        <w:rPr>
          <w:rFonts w:ascii="宋体" w:hAnsi="宋体" w:hint="eastAsia"/>
          <w:color w:val="000000"/>
          <w:sz w:val="24"/>
          <w:szCs w:val="32"/>
        </w:rPr>
        <w:t>理论研究与</w:t>
      </w:r>
      <w:r w:rsidRPr="005E149F">
        <w:rPr>
          <w:rFonts w:ascii="宋体" w:hAnsi="宋体"/>
          <w:color w:val="000000"/>
          <w:sz w:val="24"/>
          <w:szCs w:val="32"/>
        </w:rPr>
        <w:t>数值分析</w:t>
      </w:r>
      <w:r w:rsidRPr="005E149F">
        <w:rPr>
          <w:rFonts w:ascii="宋体" w:hAnsi="宋体" w:hint="eastAsia"/>
          <w:color w:val="000000"/>
          <w:sz w:val="24"/>
          <w:szCs w:val="32"/>
        </w:rPr>
        <w:t>等手段进行了技术攻关，并通过四川盆地</w:t>
      </w:r>
      <w:r w:rsidRPr="005E149F">
        <w:rPr>
          <w:rFonts w:ascii="宋体" w:hAnsi="宋体"/>
          <w:color w:val="000000"/>
          <w:sz w:val="24"/>
          <w:szCs w:val="32"/>
        </w:rPr>
        <w:t>及周缘页岩气勘探开发</w:t>
      </w:r>
      <w:r w:rsidRPr="005E149F">
        <w:rPr>
          <w:rFonts w:ascii="宋体" w:hAnsi="宋体" w:hint="eastAsia"/>
          <w:color w:val="000000"/>
          <w:sz w:val="24"/>
          <w:szCs w:val="32"/>
        </w:rPr>
        <w:t>实践，取得以下主要创新成果：</w:t>
      </w:r>
    </w:p>
    <w:p w:rsidR="005E149F" w:rsidRPr="005E149F" w:rsidRDefault="005E149F" w:rsidP="005E149F">
      <w:pPr>
        <w:spacing w:line="360" w:lineRule="auto"/>
        <w:ind w:firstLineChars="200" w:firstLine="480"/>
        <w:rPr>
          <w:rFonts w:ascii="宋体" w:hAnsi="宋体"/>
          <w:color w:val="000000"/>
          <w:sz w:val="24"/>
          <w:szCs w:val="32"/>
        </w:rPr>
      </w:pPr>
      <w:r w:rsidRPr="005E149F">
        <w:rPr>
          <w:rFonts w:ascii="宋体" w:hAnsi="宋体" w:hint="eastAsia"/>
          <w:color w:val="000000"/>
          <w:sz w:val="24"/>
          <w:szCs w:val="32"/>
        </w:rPr>
        <w:t>1、创新提出了高演化海相页岩储层形成机理新认识。提出了拉张槽及隆后</w:t>
      </w:r>
      <w:proofErr w:type="gramStart"/>
      <w:r w:rsidRPr="005E149F">
        <w:rPr>
          <w:rFonts w:ascii="宋体" w:hAnsi="宋体" w:hint="eastAsia"/>
          <w:color w:val="000000"/>
          <w:sz w:val="24"/>
          <w:szCs w:val="32"/>
        </w:rPr>
        <w:t>坳陷控制富</w:t>
      </w:r>
      <w:proofErr w:type="gramEnd"/>
      <w:r w:rsidRPr="005E149F">
        <w:rPr>
          <w:rFonts w:ascii="宋体" w:hAnsi="宋体" w:hint="eastAsia"/>
          <w:color w:val="000000"/>
          <w:sz w:val="24"/>
          <w:szCs w:val="32"/>
        </w:rPr>
        <w:t>有机质页岩形成、原位有机质（干酪根）与运移沥青中不同封闭条件下裂解成核差异成孔机理、页岩微孔隙气-水赋存机理。</w:t>
      </w:r>
    </w:p>
    <w:p w:rsidR="005E149F" w:rsidRPr="005E149F" w:rsidRDefault="005E149F" w:rsidP="005E149F">
      <w:pPr>
        <w:spacing w:line="360" w:lineRule="auto"/>
        <w:ind w:firstLineChars="200" w:firstLine="480"/>
        <w:rPr>
          <w:rFonts w:ascii="宋体" w:hAnsi="宋体"/>
          <w:color w:val="000000"/>
          <w:sz w:val="24"/>
          <w:szCs w:val="32"/>
        </w:rPr>
      </w:pPr>
      <w:r w:rsidRPr="005E149F">
        <w:rPr>
          <w:rFonts w:ascii="宋体" w:hAnsi="宋体" w:hint="eastAsia"/>
          <w:color w:val="000000"/>
          <w:sz w:val="24"/>
          <w:szCs w:val="32"/>
        </w:rPr>
        <w:t>2、创建了高演化海相页岩气储层微-纳米孔隙体系定量表征、页岩气</w:t>
      </w:r>
      <w:proofErr w:type="gramStart"/>
      <w:r w:rsidRPr="005E149F">
        <w:rPr>
          <w:rFonts w:ascii="宋体" w:hAnsi="宋体" w:hint="eastAsia"/>
          <w:color w:val="000000"/>
          <w:sz w:val="24"/>
          <w:szCs w:val="32"/>
        </w:rPr>
        <w:t>储层孔渗测试</w:t>
      </w:r>
      <w:proofErr w:type="gramEnd"/>
      <w:r w:rsidRPr="005E149F">
        <w:rPr>
          <w:rFonts w:ascii="宋体" w:hAnsi="宋体" w:hint="eastAsia"/>
          <w:color w:val="000000"/>
          <w:sz w:val="24"/>
          <w:szCs w:val="32"/>
        </w:rPr>
        <w:t>、含气性评价、脆性指数评价等系列新技术。开发了针对海相页岩气储层8类共36个储层参数解释测井解释的软件，</w:t>
      </w:r>
      <w:r w:rsidRPr="005E149F">
        <w:rPr>
          <w:rFonts w:ascii="宋体" w:hAnsi="宋体"/>
          <w:color w:val="000000"/>
          <w:sz w:val="24"/>
          <w:szCs w:val="32"/>
        </w:rPr>
        <w:t>填补缺乏海相高演化页岩气储层</w:t>
      </w:r>
      <w:r w:rsidRPr="005E149F">
        <w:rPr>
          <w:rFonts w:ascii="宋体" w:hAnsi="宋体" w:hint="eastAsia"/>
          <w:color w:val="000000"/>
          <w:sz w:val="24"/>
          <w:szCs w:val="32"/>
        </w:rPr>
        <w:t>参数</w:t>
      </w:r>
      <w:r w:rsidRPr="005E149F">
        <w:rPr>
          <w:rFonts w:ascii="宋体" w:hAnsi="宋体"/>
          <w:color w:val="000000"/>
          <w:sz w:val="24"/>
          <w:szCs w:val="32"/>
        </w:rPr>
        <w:t>测井</w:t>
      </w:r>
      <w:r w:rsidRPr="005E149F">
        <w:rPr>
          <w:rFonts w:ascii="宋体" w:hAnsi="宋体" w:hint="eastAsia"/>
          <w:color w:val="000000"/>
          <w:sz w:val="24"/>
          <w:szCs w:val="32"/>
        </w:rPr>
        <w:t>软件</w:t>
      </w:r>
      <w:r w:rsidRPr="005E149F">
        <w:rPr>
          <w:rFonts w:ascii="宋体" w:hAnsi="宋体"/>
          <w:color w:val="000000"/>
          <w:sz w:val="24"/>
          <w:szCs w:val="32"/>
        </w:rPr>
        <w:t>的空白。</w:t>
      </w:r>
    </w:p>
    <w:p w:rsidR="005E149F" w:rsidRPr="005E149F" w:rsidRDefault="005E149F" w:rsidP="005E149F">
      <w:pPr>
        <w:spacing w:line="360" w:lineRule="auto"/>
        <w:ind w:firstLineChars="200" w:firstLine="480"/>
        <w:rPr>
          <w:rFonts w:ascii="宋体" w:hAnsi="宋体"/>
          <w:color w:val="000000"/>
          <w:sz w:val="24"/>
          <w:szCs w:val="32"/>
        </w:rPr>
      </w:pPr>
      <w:r w:rsidRPr="005E149F">
        <w:rPr>
          <w:rFonts w:ascii="宋体" w:hAnsi="宋体" w:hint="eastAsia"/>
          <w:color w:val="000000"/>
          <w:sz w:val="24"/>
          <w:szCs w:val="32"/>
        </w:rPr>
        <w:t>3、创新</w:t>
      </w:r>
      <w:proofErr w:type="gramStart"/>
      <w:r w:rsidRPr="005E149F">
        <w:rPr>
          <w:rFonts w:ascii="宋体" w:hAnsi="宋体" w:hint="eastAsia"/>
          <w:color w:val="000000"/>
          <w:sz w:val="24"/>
          <w:szCs w:val="32"/>
        </w:rPr>
        <w:t>了源岩与非源岩油气藏</w:t>
      </w:r>
      <w:proofErr w:type="gramEnd"/>
      <w:r w:rsidRPr="005E149F">
        <w:rPr>
          <w:rFonts w:ascii="宋体" w:hAnsi="宋体" w:hint="eastAsia"/>
          <w:color w:val="000000"/>
          <w:sz w:val="24"/>
          <w:szCs w:val="32"/>
        </w:rPr>
        <w:t>成因划分方案，提出了基于富有机质页岩段 “顶底板”封闭程度的页岩气富集模式、构造改造区海相页岩气藏保存模式。形成了针对性的页岩气藏“双甜点”评价技术。</w:t>
      </w:r>
    </w:p>
    <w:p w:rsidR="005E149F" w:rsidRPr="005E149F" w:rsidRDefault="005E149F" w:rsidP="005E149F">
      <w:pPr>
        <w:spacing w:line="360" w:lineRule="auto"/>
        <w:ind w:firstLineChars="200" w:firstLine="480"/>
        <w:rPr>
          <w:rFonts w:ascii="宋体" w:hAnsi="宋体"/>
          <w:color w:val="000000"/>
          <w:sz w:val="24"/>
          <w:szCs w:val="32"/>
        </w:rPr>
      </w:pPr>
      <w:r w:rsidRPr="005E149F">
        <w:rPr>
          <w:rFonts w:ascii="宋体" w:hAnsi="宋体" w:hint="eastAsia"/>
          <w:color w:val="000000"/>
          <w:sz w:val="24"/>
          <w:szCs w:val="32"/>
        </w:rPr>
        <w:t>项目已取得</w:t>
      </w:r>
      <w:r w:rsidRPr="005E149F">
        <w:rPr>
          <w:rFonts w:ascii="宋体" w:hAnsi="宋体"/>
          <w:color w:val="000000"/>
          <w:sz w:val="24"/>
          <w:szCs w:val="32"/>
        </w:rPr>
        <w:t>30</w:t>
      </w:r>
      <w:r w:rsidRPr="005E149F">
        <w:rPr>
          <w:rFonts w:ascii="宋体" w:hAnsi="宋体" w:hint="eastAsia"/>
          <w:color w:val="000000"/>
          <w:sz w:val="24"/>
          <w:szCs w:val="32"/>
        </w:rPr>
        <w:t>项发明专利，</w:t>
      </w:r>
      <w:r w:rsidRPr="005E149F">
        <w:rPr>
          <w:rFonts w:ascii="宋体" w:hAnsi="宋体"/>
          <w:color w:val="000000"/>
          <w:sz w:val="24"/>
          <w:szCs w:val="32"/>
        </w:rPr>
        <w:t>4</w:t>
      </w:r>
      <w:r w:rsidRPr="005E149F">
        <w:rPr>
          <w:rFonts w:ascii="宋体" w:hAnsi="宋体" w:hint="eastAsia"/>
          <w:color w:val="000000"/>
          <w:sz w:val="24"/>
          <w:szCs w:val="32"/>
        </w:rPr>
        <w:t>项实用新型专利，</w:t>
      </w:r>
      <w:r w:rsidRPr="005E149F">
        <w:rPr>
          <w:rFonts w:ascii="宋体" w:hAnsi="宋体"/>
          <w:color w:val="000000"/>
          <w:sz w:val="24"/>
          <w:szCs w:val="32"/>
        </w:rPr>
        <w:t>6</w:t>
      </w:r>
      <w:r w:rsidRPr="005E149F">
        <w:rPr>
          <w:rFonts w:ascii="宋体" w:hAnsi="宋体" w:hint="eastAsia"/>
          <w:color w:val="000000"/>
          <w:sz w:val="24"/>
          <w:szCs w:val="32"/>
        </w:rPr>
        <w:t>项软件著作权，发表论文</w:t>
      </w:r>
      <w:r w:rsidRPr="005E149F">
        <w:rPr>
          <w:rFonts w:ascii="宋体" w:hAnsi="宋体"/>
          <w:color w:val="000000"/>
          <w:sz w:val="24"/>
          <w:szCs w:val="32"/>
        </w:rPr>
        <w:t>201</w:t>
      </w:r>
      <w:r w:rsidRPr="005E149F">
        <w:rPr>
          <w:rFonts w:ascii="宋体" w:hAnsi="宋体" w:hint="eastAsia"/>
          <w:color w:val="000000"/>
          <w:sz w:val="24"/>
          <w:szCs w:val="32"/>
        </w:rPr>
        <w:t>篇（SCI收录</w:t>
      </w:r>
      <w:r w:rsidRPr="005E149F">
        <w:rPr>
          <w:rFonts w:ascii="宋体" w:hAnsi="宋体"/>
          <w:color w:val="000000"/>
          <w:sz w:val="24"/>
          <w:szCs w:val="32"/>
        </w:rPr>
        <w:t>109</w:t>
      </w:r>
      <w:r w:rsidRPr="005E149F">
        <w:rPr>
          <w:rFonts w:ascii="宋体" w:hAnsi="宋体" w:hint="eastAsia"/>
          <w:color w:val="000000"/>
          <w:sz w:val="24"/>
          <w:szCs w:val="32"/>
        </w:rPr>
        <w:t>篇、EI收录</w:t>
      </w:r>
      <w:r w:rsidRPr="005E149F">
        <w:rPr>
          <w:rFonts w:ascii="宋体" w:hAnsi="宋体"/>
          <w:color w:val="000000"/>
          <w:sz w:val="24"/>
          <w:szCs w:val="32"/>
        </w:rPr>
        <w:t>17</w:t>
      </w:r>
      <w:r w:rsidRPr="005E149F">
        <w:rPr>
          <w:rFonts w:ascii="宋体" w:hAnsi="宋体" w:hint="eastAsia"/>
          <w:color w:val="000000"/>
          <w:sz w:val="24"/>
          <w:szCs w:val="32"/>
        </w:rPr>
        <w:t>篇），出版专著</w:t>
      </w:r>
      <w:r w:rsidRPr="005E149F">
        <w:rPr>
          <w:rFonts w:ascii="宋体" w:hAnsi="宋体"/>
          <w:color w:val="000000"/>
          <w:sz w:val="24"/>
          <w:szCs w:val="32"/>
        </w:rPr>
        <w:t>5</w:t>
      </w:r>
      <w:r w:rsidRPr="005E149F">
        <w:rPr>
          <w:rFonts w:ascii="宋体" w:hAnsi="宋体" w:hint="eastAsia"/>
          <w:color w:val="000000"/>
          <w:sz w:val="24"/>
          <w:szCs w:val="32"/>
        </w:rPr>
        <w:t>部。成果已成功应用于涪陵、</w:t>
      </w:r>
      <w:r w:rsidRPr="005E149F">
        <w:rPr>
          <w:rFonts w:ascii="宋体" w:hAnsi="宋体"/>
          <w:color w:val="000000"/>
          <w:sz w:val="24"/>
          <w:szCs w:val="32"/>
        </w:rPr>
        <w:t>威远</w:t>
      </w:r>
      <w:r w:rsidRPr="005E149F">
        <w:rPr>
          <w:rFonts w:ascii="宋体" w:hAnsi="宋体" w:hint="eastAsia"/>
          <w:color w:val="000000"/>
          <w:sz w:val="24"/>
          <w:szCs w:val="32"/>
        </w:rPr>
        <w:t>、长宁等区块页岩气勘探开发，也推广应用于</w:t>
      </w:r>
      <w:r w:rsidRPr="005E149F">
        <w:rPr>
          <w:rFonts w:ascii="宋体" w:hAnsi="宋体"/>
          <w:color w:val="000000"/>
          <w:sz w:val="24"/>
          <w:szCs w:val="32"/>
        </w:rPr>
        <w:t>中石化四川盆地页岩气勘探开发区，</w:t>
      </w:r>
      <w:r w:rsidRPr="005E149F">
        <w:rPr>
          <w:rFonts w:ascii="宋体" w:hAnsi="宋体" w:hint="eastAsia"/>
          <w:color w:val="000000"/>
          <w:sz w:val="24"/>
          <w:szCs w:val="32"/>
        </w:rPr>
        <w:t>推广</w:t>
      </w:r>
      <w:r w:rsidRPr="005E149F">
        <w:rPr>
          <w:rFonts w:ascii="宋体" w:hAnsi="宋体"/>
          <w:color w:val="000000"/>
          <w:sz w:val="24"/>
          <w:szCs w:val="32"/>
        </w:rPr>
        <w:t>应用于</w:t>
      </w:r>
      <w:r w:rsidRPr="005E149F">
        <w:rPr>
          <w:rFonts w:ascii="宋体" w:hAnsi="宋体" w:hint="eastAsia"/>
          <w:color w:val="000000"/>
          <w:sz w:val="24"/>
          <w:szCs w:val="32"/>
        </w:rPr>
        <w:t>河南省、湖北省、贵州省等页岩气</w:t>
      </w:r>
      <w:r w:rsidRPr="005E149F">
        <w:rPr>
          <w:rFonts w:ascii="宋体" w:hAnsi="宋体"/>
          <w:color w:val="000000"/>
          <w:sz w:val="24"/>
          <w:szCs w:val="32"/>
        </w:rPr>
        <w:t>勘探区</w:t>
      </w:r>
      <w:r w:rsidRPr="005E149F">
        <w:rPr>
          <w:rFonts w:ascii="宋体" w:hAnsi="宋体" w:hint="eastAsia"/>
          <w:color w:val="000000"/>
          <w:sz w:val="24"/>
          <w:szCs w:val="32"/>
        </w:rPr>
        <w:t>，提升</w:t>
      </w:r>
      <w:r w:rsidRPr="005E149F">
        <w:rPr>
          <w:rFonts w:ascii="宋体" w:hAnsi="宋体"/>
          <w:color w:val="000000"/>
          <w:sz w:val="24"/>
          <w:szCs w:val="32"/>
        </w:rPr>
        <w:t>了</w:t>
      </w:r>
      <w:r w:rsidRPr="005E149F">
        <w:rPr>
          <w:rFonts w:ascii="宋体" w:hAnsi="宋体" w:hint="eastAsia"/>
          <w:color w:val="000000"/>
          <w:sz w:val="24"/>
          <w:szCs w:val="32"/>
        </w:rPr>
        <w:t>海相（部分</w:t>
      </w:r>
      <w:r w:rsidRPr="005E149F">
        <w:rPr>
          <w:rFonts w:ascii="宋体" w:hAnsi="宋体"/>
          <w:color w:val="000000"/>
          <w:sz w:val="24"/>
          <w:szCs w:val="32"/>
        </w:rPr>
        <w:t>技术应用于陆相及过渡相</w:t>
      </w:r>
      <w:r w:rsidRPr="005E149F">
        <w:rPr>
          <w:rFonts w:ascii="宋体" w:hAnsi="宋体" w:hint="eastAsia"/>
          <w:color w:val="000000"/>
          <w:sz w:val="24"/>
          <w:szCs w:val="32"/>
        </w:rPr>
        <w:t>）</w:t>
      </w:r>
      <w:r w:rsidRPr="005E149F">
        <w:rPr>
          <w:rFonts w:ascii="宋体" w:hAnsi="宋体"/>
          <w:color w:val="000000"/>
          <w:sz w:val="24"/>
          <w:szCs w:val="32"/>
        </w:rPr>
        <w:t>页岩气</w:t>
      </w:r>
      <w:r w:rsidRPr="005E149F">
        <w:rPr>
          <w:rFonts w:ascii="宋体" w:hAnsi="宋体" w:hint="eastAsia"/>
          <w:color w:val="000000"/>
          <w:sz w:val="24"/>
          <w:szCs w:val="32"/>
        </w:rPr>
        <w:t>的</w:t>
      </w:r>
      <w:r w:rsidRPr="005E149F">
        <w:rPr>
          <w:rFonts w:ascii="宋体" w:hAnsi="宋体"/>
          <w:color w:val="000000"/>
          <w:sz w:val="24"/>
          <w:szCs w:val="32"/>
        </w:rPr>
        <w:t>勘探开发技术水平</w:t>
      </w:r>
      <w:r w:rsidRPr="005E149F">
        <w:rPr>
          <w:rFonts w:ascii="宋体" w:hAnsi="宋体" w:hint="eastAsia"/>
          <w:color w:val="000000"/>
          <w:sz w:val="24"/>
          <w:szCs w:val="32"/>
        </w:rPr>
        <w:t>。项目</w:t>
      </w:r>
      <w:r w:rsidRPr="005E149F">
        <w:rPr>
          <w:rFonts w:ascii="宋体" w:hAnsi="宋体"/>
          <w:color w:val="000000"/>
          <w:sz w:val="24"/>
          <w:szCs w:val="32"/>
        </w:rPr>
        <w:t>执行期间，项目成员积极参与国家、四川</w:t>
      </w:r>
      <w:r w:rsidRPr="005E149F">
        <w:rPr>
          <w:rFonts w:ascii="宋体" w:hAnsi="宋体" w:hint="eastAsia"/>
          <w:color w:val="000000"/>
          <w:sz w:val="24"/>
          <w:szCs w:val="32"/>
        </w:rPr>
        <w:t>省及</w:t>
      </w:r>
      <w:r w:rsidRPr="005E149F">
        <w:rPr>
          <w:rFonts w:ascii="宋体" w:hAnsi="宋体"/>
          <w:color w:val="000000"/>
          <w:sz w:val="24"/>
          <w:szCs w:val="32"/>
        </w:rPr>
        <w:t>重庆</w:t>
      </w:r>
      <w:r w:rsidRPr="005E149F">
        <w:rPr>
          <w:rFonts w:ascii="宋体" w:hAnsi="宋体" w:hint="eastAsia"/>
          <w:color w:val="000000"/>
          <w:sz w:val="24"/>
          <w:szCs w:val="32"/>
        </w:rPr>
        <w:t>市</w:t>
      </w:r>
      <w:r w:rsidRPr="005E149F">
        <w:rPr>
          <w:rFonts w:ascii="宋体" w:hAnsi="宋体"/>
          <w:color w:val="000000"/>
          <w:sz w:val="24"/>
          <w:szCs w:val="32"/>
        </w:rPr>
        <w:t>页岩</w:t>
      </w:r>
      <w:proofErr w:type="gramStart"/>
      <w:r w:rsidRPr="005E149F">
        <w:rPr>
          <w:rFonts w:ascii="宋体" w:hAnsi="宋体"/>
          <w:color w:val="000000"/>
          <w:sz w:val="24"/>
          <w:szCs w:val="32"/>
        </w:rPr>
        <w:t>气产业</w:t>
      </w:r>
      <w:proofErr w:type="gramEnd"/>
      <w:r w:rsidRPr="005E149F">
        <w:rPr>
          <w:rFonts w:ascii="宋体" w:hAnsi="宋体"/>
          <w:color w:val="000000"/>
          <w:sz w:val="24"/>
          <w:szCs w:val="32"/>
        </w:rPr>
        <w:t>发展</w:t>
      </w:r>
      <w:r w:rsidRPr="005E149F">
        <w:rPr>
          <w:rFonts w:ascii="宋体" w:hAnsi="宋体" w:hint="eastAsia"/>
          <w:color w:val="000000"/>
          <w:sz w:val="24"/>
          <w:szCs w:val="32"/>
        </w:rPr>
        <w:t>等</w:t>
      </w:r>
      <w:r w:rsidRPr="005E149F">
        <w:rPr>
          <w:rFonts w:ascii="宋体" w:hAnsi="宋体"/>
          <w:color w:val="000000"/>
          <w:sz w:val="24"/>
          <w:szCs w:val="32"/>
        </w:rPr>
        <w:t>工作，</w:t>
      </w:r>
      <w:r w:rsidRPr="005E149F">
        <w:rPr>
          <w:rFonts w:ascii="宋体" w:hAnsi="宋体" w:hint="eastAsia"/>
          <w:color w:val="000000"/>
          <w:sz w:val="24"/>
          <w:szCs w:val="32"/>
        </w:rPr>
        <w:t>服务于国家页岩气勘探和开发。成果</w:t>
      </w:r>
      <w:r w:rsidRPr="005E149F">
        <w:rPr>
          <w:rFonts w:ascii="宋体" w:hAnsi="宋体"/>
          <w:color w:val="000000"/>
          <w:sz w:val="24"/>
          <w:szCs w:val="32"/>
        </w:rPr>
        <w:t>应用</w:t>
      </w:r>
      <w:r w:rsidRPr="005E149F">
        <w:rPr>
          <w:rFonts w:ascii="宋体" w:hAnsi="宋体" w:hint="eastAsia"/>
          <w:color w:val="000000"/>
          <w:sz w:val="24"/>
          <w:szCs w:val="32"/>
        </w:rPr>
        <w:t>取得显著的社会经济效益。</w:t>
      </w:r>
    </w:p>
    <w:p w:rsidR="00FA0EC0" w:rsidRDefault="00FA0EC0">
      <w:pPr>
        <w:spacing w:line="360" w:lineRule="auto"/>
        <w:ind w:firstLine="480"/>
        <w:rPr>
          <w:rFonts w:ascii="宋体" w:hAnsi="宋体"/>
          <w:color w:val="000000"/>
          <w:sz w:val="24"/>
          <w:szCs w:val="32"/>
        </w:rPr>
      </w:pPr>
    </w:p>
    <w:p w:rsidR="00FA0EC0" w:rsidRDefault="00FA0EC0">
      <w:pPr>
        <w:spacing w:line="360" w:lineRule="auto"/>
        <w:ind w:firstLine="480"/>
        <w:rPr>
          <w:rFonts w:ascii="宋体" w:hAnsi="宋体"/>
          <w:color w:val="000000"/>
          <w:sz w:val="24"/>
          <w:szCs w:val="32"/>
        </w:rPr>
      </w:pPr>
    </w:p>
    <w:p w:rsidR="00FA0EC0" w:rsidRDefault="00FA0EC0">
      <w:pPr>
        <w:spacing w:line="360" w:lineRule="auto"/>
        <w:ind w:firstLine="480"/>
        <w:rPr>
          <w:rFonts w:ascii="宋体" w:hAnsi="宋体"/>
          <w:color w:val="000000"/>
          <w:sz w:val="24"/>
          <w:szCs w:val="32"/>
        </w:rPr>
      </w:pPr>
    </w:p>
    <w:p w:rsidR="00FA0EC0" w:rsidRDefault="00FA0EC0">
      <w:pPr>
        <w:spacing w:line="360" w:lineRule="auto"/>
        <w:ind w:firstLine="480"/>
        <w:rPr>
          <w:rFonts w:ascii="宋体" w:hAnsi="宋体"/>
          <w:color w:val="000000"/>
          <w:sz w:val="24"/>
          <w:szCs w:val="32"/>
        </w:rPr>
      </w:pPr>
    </w:p>
    <w:p w:rsidR="005E149F" w:rsidRDefault="005E149F">
      <w:pPr>
        <w:spacing w:line="360" w:lineRule="auto"/>
        <w:ind w:firstLine="480"/>
        <w:rPr>
          <w:rFonts w:ascii="宋体" w:hAnsi="宋体"/>
          <w:color w:val="000000"/>
          <w:sz w:val="24"/>
          <w:szCs w:val="32"/>
        </w:rPr>
      </w:pPr>
    </w:p>
    <w:p w:rsidR="005E149F" w:rsidRDefault="005E149F">
      <w:pPr>
        <w:spacing w:line="360" w:lineRule="auto"/>
        <w:ind w:firstLine="480"/>
        <w:rPr>
          <w:rFonts w:ascii="宋体" w:hAnsi="宋体"/>
          <w:color w:val="000000"/>
          <w:sz w:val="24"/>
          <w:szCs w:val="32"/>
        </w:rPr>
      </w:pPr>
    </w:p>
    <w:p w:rsidR="005E149F" w:rsidRDefault="005E149F">
      <w:pPr>
        <w:spacing w:line="360" w:lineRule="auto"/>
        <w:ind w:firstLine="480"/>
        <w:rPr>
          <w:rFonts w:ascii="宋体" w:hAnsi="宋体"/>
          <w:color w:val="000000"/>
          <w:sz w:val="24"/>
          <w:szCs w:val="32"/>
        </w:rPr>
      </w:pPr>
    </w:p>
    <w:p w:rsidR="005E149F" w:rsidRDefault="005E149F">
      <w:pPr>
        <w:spacing w:line="360" w:lineRule="auto"/>
        <w:ind w:firstLine="480"/>
        <w:rPr>
          <w:rFonts w:ascii="宋体" w:hAnsi="宋体"/>
          <w:color w:val="000000"/>
          <w:sz w:val="24"/>
          <w:szCs w:val="32"/>
        </w:rPr>
      </w:pPr>
    </w:p>
    <w:p w:rsidR="005E149F" w:rsidRDefault="005E149F">
      <w:pPr>
        <w:spacing w:line="360" w:lineRule="auto"/>
        <w:ind w:firstLine="480"/>
        <w:rPr>
          <w:rFonts w:ascii="宋体" w:hAnsi="宋体" w:hint="eastAsia"/>
          <w:color w:val="000000"/>
          <w:sz w:val="24"/>
          <w:szCs w:val="32"/>
        </w:rPr>
      </w:pPr>
    </w:p>
    <w:p w:rsidR="00FA0EC0" w:rsidRDefault="00711341">
      <w:pPr>
        <w:spacing w:line="360" w:lineRule="auto"/>
        <w:rPr>
          <w:rFonts w:ascii="宋体" w:hAnsi="宋体"/>
          <w:b/>
          <w:bCs/>
          <w:color w:val="000000"/>
          <w:sz w:val="24"/>
          <w:szCs w:val="32"/>
        </w:rPr>
      </w:pPr>
      <w:r>
        <w:rPr>
          <w:rFonts w:ascii="宋体" w:hAnsi="宋体" w:hint="eastAsia"/>
          <w:b/>
          <w:bCs/>
          <w:color w:val="000000"/>
          <w:sz w:val="24"/>
          <w:szCs w:val="32"/>
        </w:rPr>
        <w:lastRenderedPageBreak/>
        <w:t>主要知识产权和标准规范等目录：</w:t>
      </w:r>
    </w:p>
    <w:tbl>
      <w:tblPr>
        <w:tblStyle w:val="a3"/>
        <w:tblW w:w="8784" w:type="dxa"/>
        <w:jc w:val="center"/>
        <w:tblLayout w:type="fixed"/>
        <w:tblLook w:val="04A0" w:firstRow="1" w:lastRow="0" w:firstColumn="1" w:lastColumn="0" w:noHBand="0" w:noVBand="1"/>
      </w:tblPr>
      <w:tblGrid>
        <w:gridCol w:w="748"/>
        <w:gridCol w:w="885"/>
        <w:gridCol w:w="705"/>
        <w:gridCol w:w="855"/>
        <w:gridCol w:w="945"/>
        <w:gridCol w:w="1091"/>
        <w:gridCol w:w="975"/>
        <w:gridCol w:w="1609"/>
        <w:gridCol w:w="971"/>
      </w:tblGrid>
      <w:tr w:rsidR="00FA0EC0" w:rsidTr="005E149F">
        <w:trPr>
          <w:trHeight w:val="1808"/>
          <w:jc w:val="center"/>
        </w:trPr>
        <w:tc>
          <w:tcPr>
            <w:tcW w:w="748" w:type="dxa"/>
            <w:vAlign w:val="center"/>
          </w:tcPr>
          <w:p w:rsidR="00FA0EC0" w:rsidRDefault="00711341">
            <w:pPr>
              <w:widowControl/>
              <w:jc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知识产权（标准）类别</w:t>
            </w:r>
          </w:p>
        </w:tc>
        <w:tc>
          <w:tcPr>
            <w:tcW w:w="885" w:type="dxa"/>
            <w:vAlign w:val="center"/>
          </w:tcPr>
          <w:p w:rsidR="00FA0EC0" w:rsidRDefault="00711341">
            <w:pPr>
              <w:widowControl/>
              <w:jc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知识产权（标准）具体名称</w:t>
            </w:r>
          </w:p>
        </w:tc>
        <w:tc>
          <w:tcPr>
            <w:tcW w:w="705" w:type="dxa"/>
            <w:vAlign w:val="center"/>
          </w:tcPr>
          <w:p w:rsidR="00FA0EC0" w:rsidRDefault="00711341">
            <w:pPr>
              <w:widowControl/>
              <w:jc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国家（地区）</w:t>
            </w:r>
          </w:p>
        </w:tc>
        <w:tc>
          <w:tcPr>
            <w:tcW w:w="855" w:type="dxa"/>
            <w:vAlign w:val="center"/>
          </w:tcPr>
          <w:p w:rsidR="00FA0EC0" w:rsidRDefault="00711341">
            <w:pPr>
              <w:widowControl/>
              <w:jc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授权号（标准编号）</w:t>
            </w:r>
          </w:p>
        </w:tc>
        <w:tc>
          <w:tcPr>
            <w:tcW w:w="945" w:type="dxa"/>
            <w:vAlign w:val="center"/>
          </w:tcPr>
          <w:p w:rsidR="00FA0EC0" w:rsidRDefault="00711341">
            <w:pPr>
              <w:widowControl/>
              <w:jc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授权（标准发布）日期</w:t>
            </w:r>
          </w:p>
        </w:tc>
        <w:tc>
          <w:tcPr>
            <w:tcW w:w="1091" w:type="dxa"/>
            <w:vAlign w:val="center"/>
          </w:tcPr>
          <w:p w:rsidR="00FA0EC0" w:rsidRDefault="00711341">
            <w:pPr>
              <w:widowControl/>
              <w:jc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证书编号（标准批准发布部门）</w:t>
            </w:r>
          </w:p>
        </w:tc>
        <w:tc>
          <w:tcPr>
            <w:tcW w:w="975" w:type="dxa"/>
            <w:vAlign w:val="center"/>
          </w:tcPr>
          <w:p w:rsidR="00FA0EC0" w:rsidRDefault="00711341">
            <w:pPr>
              <w:widowControl/>
              <w:jc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权利人（标准起草单位）</w:t>
            </w:r>
          </w:p>
        </w:tc>
        <w:tc>
          <w:tcPr>
            <w:tcW w:w="1609" w:type="dxa"/>
            <w:vAlign w:val="center"/>
          </w:tcPr>
          <w:p w:rsidR="00FA0EC0" w:rsidRDefault="00711341">
            <w:pPr>
              <w:widowControl/>
              <w:jc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发明人（标准起草人）</w:t>
            </w:r>
          </w:p>
        </w:tc>
        <w:tc>
          <w:tcPr>
            <w:tcW w:w="971" w:type="dxa"/>
            <w:vAlign w:val="center"/>
          </w:tcPr>
          <w:p w:rsidR="00FA0EC0" w:rsidRDefault="00711341">
            <w:pPr>
              <w:widowControl/>
              <w:jc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发明专利（标准）有效状态</w:t>
            </w:r>
          </w:p>
        </w:tc>
      </w:tr>
      <w:tr w:rsidR="005E149F" w:rsidTr="005E149F">
        <w:trPr>
          <w:trHeight w:val="2117"/>
          <w:jc w:val="center"/>
        </w:trPr>
        <w:tc>
          <w:tcPr>
            <w:tcW w:w="748" w:type="dxa"/>
            <w:vAlign w:val="center"/>
          </w:tcPr>
          <w:p w:rsidR="005E149F" w:rsidRPr="00F16CAB" w:rsidRDefault="005E149F" w:rsidP="005E149F">
            <w:pPr>
              <w:pStyle w:val="a4"/>
              <w:spacing w:line="390" w:lineRule="exact"/>
              <w:ind w:firstLineChars="0" w:firstLine="0"/>
              <w:jc w:val="center"/>
              <w:rPr>
                <w:rFonts w:ascii="宋体" w:hAnsi="宋体"/>
                <w:sz w:val="21"/>
                <w:lang w:eastAsia="zh-CN"/>
              </w:rPr>
            </w:pPr>
            <w:r>
              <w:rPr>
                <w:rFonts w:ascii="宋体" w:hAnsi="宋体" w:hint="eastAsia"/>
                <w:sz w:val="21"/>
                <w:lang w:eastAsia="zh-CN"/>
              </w:rPr>
              <w:t>发明专利</w:t>
            </w:r>
          </w:p>
        </w:tc>
        <w:tc>
          <w:tcPr>
            <w:tcW w:w="885" w:type="dxa"/>
            <w:vAlign w:val="center"/>
          </w:tcPr>
          <w:p w:rsidR="005E149F" w:rsidRPr="00A726B9" w:rsidRDefault="005E149F" w:rsidP="005E149F">
            <w:pPr>
              <w:widowControl/>
              <w:jc w:val="center"/>
              <w:rPr>
                <w:rFonts w:ascii="Helvetica" w:hAnsi="Helvetica" w:cs="Helvetica"/>
                <w:color w:val="333333"/>
              </w:rPr>
            </w:pPr>
            <w:r w:rsidRPr="00A726B9">
              <w:rPr>
                <w:rFonts w:ascii="Helvetica" w:hAnsi="Helvetica" w:cs="Helvetica" w:hint="eastAsia"/>
                <w:color w:val="333333"/>
              </w:rPr>
              <w:t>基于</w:t>
            </w:r>
            <w:proofErr w:type="gramStart"/>
            <w:r w:rsidRPr="00A726B9">
              <w:rPr>
                <w:rFonts w:ascii="Helvetica" w:hAnsi="Helvetica" w:cs="Helvetica" w:hint="eastAsia"/>
                <w:color w:val="333333"/>
              </w:rPr>
              <w:t>气水</w:t>
            </w:r>
            <w:proofErr w:type="gramEnd"/>
            <w:r w:rsidRPr="00A726B9">
              <w:rPr>
                <w:rFonts w:ascii="Helvetica" w:hAnsi="Helvetica" w:cs="Helvetica" w:hint="eastAsia"/>
                <w:color w:val="333333"/>
              </w:rPr>
              <w:t>分布的高演化页岩气储层微孔隙中吸附气量评价方法</w:t>
            </w:r>
          </w:p>
        </w:tc>
        <w:tc>
          <w:tcPr>
            <w:tcW w:w="705" w:type="dxa"/>
            <w:vAlign w:val="center"/>
          </w:tcPr>
          <w:p w:rsidR="005E149F" w:rsidRPr="00F16CAB" w:rsidRDefault="005E149F" w:rsidP="005E149F">
            <w:pPr>
              <w:pStyle w:val="a4"/>
              <w:spacing w:line="390" w:lineRule="exact"/>
              <w:ind w:firstLineChars="0" w:firstLine="0"/>
              <w:jc w:val="center"/>
              <w:rPr>
                <w:rFonts w:ascii="宋体" w:hAnsi="宋体"/>
                <w:sz w:val="21"/>
              </w:rPr>
            </w:pPr>
            <w:r>
              <w:rPr>
                <w:rFonts w:ascii="宋体" w:hAnsi="宋体" w:hint="eastAsia"/>
                <w:sz w:val="21"/>
                <w:lang w:eastAsia="zh-CN"/>
              </w:rPr>
              <w:t>中国</w:t>
            </w:r>
          </w:p>
        </w:tc>
        <w:tc>
          <w:tcPr>
            <w:tcW w:w="855" w:type="dxa"/>
            <w:vAlign w:val="center"/>
          </w:tcPr>
          <w:p w:rsidR="005E149F" w:rsidRPr="00F16CAB" w:rsidRDefault="005E149F" w:rsidP="005E149F">
            <w:pPr>
              <w:pStyle w:val="a4"/>
              <w:spacing w:line="390" w:lineRule="exact"/>
              <w:ind w:firstLineChars="0" w:firstLine="0"/>
              <w:jc w:val="center"/>
              <w:rPr>
                <w:rFonts w:ascii="宋体" w:hAnsi="宋体"/>
                <w:sz w:val="21"/>
              </w:rPr>
            </w:pPr>
            <w:r w:rsidRPr="00A726B9">
              <w:rPr>
                <w:rFonts w:ascii="宋体" w:hAnsi="宋体"/>
                <w:sz w:val="21"/>
              </w:rPr>
              <w:t>201911010941.2</w:t>
            </w:r>
          </w:p>
        </w:tc>
        <w:tc>
          <w:tcPr>
            <w:tcW w:w="945" w:type="dxa"/>
            <w:vAlign w:val="center"/>
          </w:tcPr>
          <w:p w:rsidR="005E149F" w:rsidRPr="00F16CAB" w:rsidRDefault="005E149F" w:rsidP="005E149F">
            <w:pPr>
              <w:pStyle w:val="a4"/>
              <w:spacing w:line="390" w:lineRule="exact"/>
              <w:ind w:firstLineChars="0" w:firstLine="0"/>
              <w:jc w:val="center"/>
              <w:rPr>
                <w:rFonts w:ascii="宋体" w:hAnsi="宋体"/>
                <w:sz w:val="21"/>
              </w:rPr>
            </w:pPr>
            <w:r w:rsidRPr="00A726B9">
              <w:rPr>
                <w:rFonts w:ascii="宋体" w:hAnsi="宋体"/>
                <w:sz w:val="21"/>
              </w:rPr>
              <w:t>2021-03-12</w:t>
            </w:r>
          </w:p>
        </w:tc>
        <w:tc>
          <w:tcPr>
            <w:tcW w:w="1091" w:type="dxa"/>
            <w:vAlign w:val="center"/>
          </w:tcPr>
          <w:p w:rsidR="005E149F" w:rsidRPr="00F16CAB" w:rsidRDefault="005E149F" w:rsidP="005E149F">
            <w:pPr>
              <w:pStyle w:val="a4"/>
              <w:spacing w:line="320" w:lineRule="exact"/>
              <w:ind w:firstLineChars="0" w:firstLine="0"/>
              <w:jc w:val="center"/>
              <w:rPr>
                <w:rFonts w:ascii="宋体" w:hAnsi="宋体"/>
                <w:sz w:val="21"/>
              </w:rPr>
            </w:pPr>
            <w:r w:rsidRPr="00A726B9">
              <w:rPr>
                <w:rFonts w:ascii="宋体" w:hAnsi="宋体"/>
                <w:sz w:val="21"/>
              </w:rPr>
              <w:t>4296558</w:t>
            </w:r>
          </w:p>
        </w:tc>
        <w:tc>
          <w:tcPr>
            <w:tcW w:w="975" w:type="dxa"/>
            <w:vAlign w:val="center"/>
          </w:tcPr>
          <w:p w:rsidR="005E149F" w:rsidRPr="00F16CAB" w:rsidRDefault="005E149F" w:rsidP="005E149F">
            <w:pPr>
              <w:pStyle w:val="a4"/>
              <w:spacing w:line="320" w:lineRule="exact"/>
              <w:ind w:firstLineChars="0" w:firstLine="0"/>
              <w:jc w:val="center"/>
              <w:rPr>
                <w:rFonts w:ascii="宋体" w:hAnsi="宋体"/>
                <w:sz w:val="21"/>
              </w:rPr>
            </w:pPr>
            <w:proofErr w:type="spellStart"/>
            <w:r w:rsidRPr="00A726B9">
              <w:rPr>
                <w:rFonts w:ascii="宋体" w:hAnsi="宋体" w:hint="eastAsia"/>
                <w:sz w:val="21"/>
              </w:rPr>
              <w:t>成都理工大学</w:t>
            </w:r>
            <w:proofErr w:type="spellEnd"/>
          </w:p>
        </w:tc>
        <w:tc>
          <w:tcPr>
            <w:tcW w:w="1609" w:type="dxa"/>
            <w:vAlign w:val="center"/>
          </w:tcPr>
          <w:p w:rsidR="005E149F" w:rsidRPr="00F16CAB" w:rsidRDefault="005E149F" w:rsidP="005E149F">
            <w:pPr>
              <w:pStyle w:val="a4"/>
              <w:spacing w:line="320" w:lineRule="exact"/>
              <w:ind w:firstLineChars="0" w:firstLine="0"/>
              <w:jc w:val="center"/>
              <w:rPr>
                <w:rFonts w:ascii="宋体" w:hAnsi="宋体"/>
                <w:sz w:val="21"/>
              </w:rPr>
            </w:pPr>
            <w:proofErr w:type="spellStart"/>
            <w:r w:rsidRPr="00A726B9">
              <w:rPr>
                <w:rFonts w:ascii="宋体" w:hAnsi="宋体" w:hint="eastAsia"/>
                <w:sz w:val="21"/>
              </w:rPr>
              <w:t>周文</w:t>
            </w:r>
            <w:proofErr w:type="spellEnd"/>
            <w:r w:rsidRPr="00A726B9">
              <w:rPr>
                <w:rFonts w:ascii="宋体" w:hAnsi="宋体" w:hint="eastAsia"/>
                <w:sz w:val="21"/>
              </w:rPr>
              <w:t xml:space="preserve">, </w:t>
            </w:r>
            <w:proofErr w:type="spellStart"/>
            <w:r w:rsidRPr="00A726B9">
              <w:rPr>
                <w:rFonts w:ascii="宋体" w:hAnsi="宋体" w:hint="eastAsia"/>
                <w:sz w:val="21"/>
              </w:rPr>
              <w:t>徐浩</w:t>
            </w:r>
            <w:proofErr w:type="spellEnd"/>
            <w:r w:rsidRPr="00A726B9">
              <w:rPr>
                <w:rFonts w:ascii="宋体" w:hAnsi="宋体" w:hint="eastAsia"/>
                <w:sz w:val="21"/>
              </w:rPr>
              <w:t xml:space="preserve">, </w:t>
            </w:r>
            <w:proofErr w:type="spellStart"/>
            <w:r w:rsidRPr="00A726B9">
              <w:rPr>
                <w:rFonts w:ascii="宋体" w:hAnsi="宋体" w:hint="eastAsia"/>
                <w:sz w:val="21"/>
              </w:rPr>
              <w:t>蒋柯</w:t>
            </w:r>
            <w:proofErr w:type="spellEnd"/>
            <w:r w:rsidRPr="00A726B9">
              <w:rPr>
                <w:rFonts w:ascii="宋体" w:hAnsi="宋体" w:hint="eastAsia"/>
                <w:sz w:val="21"/>
              </w:rPr>
              <w:t xml:space="preserve">, </w:t>
            </w:r>
            <w:proofErr w:type="spellStart"/>
            <w:r w:rsidRPr="00A726B9">
              <w:rPr>
                <w:rFonts w:ascii="宋体" w:hAnsi="宋体" w:hint="eastAsia"/>
                <w:sz w:val="21"/>
              </w:rPr>
              <w:t>胡钦红</w:t>
            </w:r>
            <w:proofErr w:type="spellEnd"/>
            <w:r w:rsidRPr="00A726B9">
              <w:rPr>
                <w:rFonts w:ascii="宋体" w:hAnsi="宋体" w:hint="eastAsia"/>
                <w:sz w:val="21"/>
              </w:rPr>
              <w:t xml:space="preserve">, </w:t>
            </w:r>
            <w:proofErr w:type="spellStart"/>
            <w:r w:rsidRPr="00A726B9">
              <w:rPr>
                <w:rFonts w:ascii="宋体" w:hAnsi="宋体" w:hint="eastAsia"/>
                <w:sz w:val="21"/>
              </w:rPr>
              <w:t>赵欣</w:t>
            </w:r>
            <w:proofErr w:type="spellEnd"/>
            <w:r w:rsidRPr="00A726B9">
              <w:rPr>
                <w:rFonts w:ascii="宋体" w:hAnsi="宋体" w:hint="eastAsia"/>
                <w:sz w:val="21"/>
              </w:rPr>
              <w:t xml:space="preserve">, </w:t>
            </w:r>
            <w:proofErr w:type="spellStart"/>
            <w:r w:rsidRPr="00A726B9">
              <w:rPr>
                <w:rFonts w:ascii="宋体" w:hAnsi="宋体" w:hint="eastAsia"/>
                <w:sz w:val="21"/>
              </w:rPr>
              <w:t>刘瑞崟</w:t>
            </w:r>
            <w:proofErr w:type="spellEnd"/>
          </w:p>
        </w:tc>
        <w:tc>
          <w:tcPr>
            <w:tcW w:w="971" w:type="dxa"/>
            <w:vAlign w:val="center"/>
          </w:tcPr>
          <w:p w:rsidR="005E149F" w:rsidRPr="00F16CAB" w:rsidRDefault="005E149F" w:rsidP="005E149F">
            <w:pPr>
              <w:pStyle w:val="a4"/>
              <w:spacing w:line="390" w:lineRule="exact"/>
              <w:ind w:firstLineChars="0" w:firstLine="0"/>
              <w:jc w:val="center"/>
              <w:rPr>
                <w:rFonts w:ascii="宋体" w:hAnsi="宋体"/>
                <w:sz w:val="21"/>
              </w:rPr>
            </w:pPr>
            <w:proofErr w:type="spellStart"/>
            <w:r w:rsidRPr="00A726B9">
              <w:rPr>
                <w:rFonts w:ascii="宋体" w:hAnsi="宋体" w:hint="eastAsia"/>
                <w:sz w:val="21"/>
              </w:rPr>
              <w:t>有效</w:t>
            </w:r>
            <w:proofErr w:type="spellEnd"/>
          </w:p>
        </w:tc>
      </w:tr>
      <w:tr w:rsidR="005E149F" w:rsidTr="005E149F">
        <w:trPr>
          <w:trHeight w:val="90"/>
          <w:jc w:val="center"/>
        </w:trPr>
        <w:tc>
          <w:tcPr>
            <w:tcW w:w="748" w:type="dxa"/>
            <w:vAlign w:val="center"/>
          </w:tcPr>
          <w:p w:rsidR="005E149F" w:rsidRPr="00F16CAB" w:rsidRDefault="005E149F" w:rsidP="005E149F">
            <w:pPr>
              <w:pStyle w:val="a4"/>
              <w:spacing w:line="390" w:lineRule="exact"/>
              <w:ind w:firstLineChars="0" w:firstLine="0"/>
              <w:jc w:val="center"/>
              <w:rPr>
                <w:rFonts w:ascii="宋体" w:hAnsi="宋体"/>
                <w:sz w:val="21"/>
                <w:lang w:eastAsia="zh-CN"/>
              </w:rPr>
            </w:pPr>
            <w:r>
              <w:rPr>
                <w:rFonts w:ascii="宋体" w:hAnsi="宋体" w:hint="eastAsia"/>
                <w:sz w:val="21"/>
                <w:lang w:eastAsia="zh-CN"/>
              </w:rPr>
              <w:t>发明专利</w:t>
            </w:r>
          </w:p>
        </w:tc>
        <w:tc>
          <w:tcPr>
            <w:tcW w:w="885" w:type="dxa"/>
            <w:vAlign w:val="center"/>
          </w:tcPr>
          <w:p w:rsidR="005E149F" w:rsidRPr="00A726B9" w:rsidRDefault="005E149F" w:rsidP="005E149F">
            <w:pPr>
              <w:widowControl/>
              <w:jc w:val="center"/>
              <w:rPr>
                <w:rFonts w:ascii="宋体" w:hAnsi="宋体"/>
              </w:rPr>
            </w:pPr>
            <w:r>
              <w:rPr>
                <w:rFonts w:ascii="Helvetica" w:hAnsi="Helvetica" w:cs="Helvetica"/>
                <w:color w:val="333333"/>
              </w:rPr>
              <w:t>一种页岩气储层孔隙结构的表征方法以及页岩气储层的评价方</w:t>
            </w:r>
          </w:p>
        </w:tc>
        <w:tc>
          <w:tcPr>
            <w:tcW w:w="705" w:type="dxa"/>
            <w:vAlign w:val="center"/>
          </w:tcPr>
          <w:p w:rsidR="005E149F" w:rsidRDefault="005E149F" w:rsidP="005E149F">
            <w:pPr>
              <w:pStyle w:val="a4"/>
              <w:spacing w:line="390" w:lineRule="exact"/>
              <w:ind w:firstLineChars="0" w:firstLine="0"/>
              <w:jc w:val="center"/>
              <w:rPr>
                <w:rFonts w:ascii="宋体" w:hAnsi="宋体"/>
                <w:sz w:val="21"/>
                <w:lang w:eastAsia="zh-CN"/>
              </w:rPr>
            </w:pPr>
            <w:r>
              <w:rPr>
                <w:rFonts w:ascii="宋体" w:hAnsi="宋体" w:hint="eastAsia"/>
                <w:sz w:val="21"/>
                <w:lang w:eastAsia="zh-CN"/>
              </w:rPr>
              <w:t>中国</w:t>
            </w:r>
          </w:p>
        </w:tc>
        <w:tc>
          <w:tcPr>
            <w:tcW w:w="855" w:type="dxa"/>
            <w:vAlign w:val="center"/>
          </w:tcPr>
          <w:p w:rsidR="005E149F" w:rsidRPr="00A726B9" w:rsidRDefault="005E149F" w:rsidP="005E149F">
            <w:pPr>
              <w:pStyle w:val="a4"/>
              <w:spacing w:line="390" w:lineRule="exact"/>
              <w:ind w:firstLineChars="0" w:firstLine="0"/>
              <w:jc w:val="center"/>
              <w:rPr>
                <w:rFonts w:ascii="宋体" w:hAnsi="宋体"/>
                <w:sz w:val="21"/>
              </w:rPr>
            </w:pPr>
            <w:r>
              <w:rPr>
                <w:rFonts w:ascii="宋体" w:hAnsi="宋体"/>
                <w:sz w:val="21"/>
              </w:rPr>
              <w:t>201710231299.5</w:t>
            </w:r>
          </w:p>
        </w:tc>
        <w:tc>
          <w:tcPr>
            <w:tcW w:w="945" w:type="dxa"/>
            <w:vAlign w:val="center"/>
          </w:tcPr>
          <w:p w:rsidR="005E149F" w:rsidRPr="00A726B9" w:rsidRDefault="005E149F" w:rsidP="005E149F">
            <w:pPr>
              <w:pStyle w:val="a4"/>
              <w:spacing w:line="390" w:lineRule="exact"/>
              <w:ind w:firstLineChars="0" w:firstLine="0"/>
              <w:jc w:val="center"/>
              <w:rPr>
                <w:rFonts w:ascii="宋体" w:hAnsi="宋体"/>
                <w:sz w:val="21"/>
              </w:rPr>
            </w:pPr>
            <w:r w:rsidRPr="00A726B9">
              <w:rPr>
                <w:rFonts w:ascii="宋体" w:hAnsi="宋体"/>
                <w:sz w:val="21"/>
              </w:rPr>
              <w:t>2019-08-27</w:t>
            </w:r>
          </w:p>
        </w:tc>
        <w:tc>
          <w:tcPr>
            <w:tcW w:w="1091" w:type="dxa"/>
            <w:vAlign w:val="center"/>
          </w:tcPr>
          <w:p w:rsidR="005E149F" w:rsidRPr="00A726B9" w:rsidRDefault="005E149F" w:rsidP="005E149F">
            <w:pPr>
              <w:pStyle w:val="a4"/>
              <w:spacing w:line="320" w:lineRule="exact"/>
              <w:ind w:firstLineChars="0" w:firstLine="0"/>
              <w:jc w:val="center"/>
              <w:rPr>
                <w:rFonts w:ascii="宋体" w:hAnsi="宋体"/>
                <w:sz w:val="21"/>
              </w:rPr>
            </w:pPr>
            <w:r>
              <w:rPr>
                <w:rFonts w:ascii="宋体" w:hAnsi="宋体"/>
                <w:sz w:val="21"/>
              </w:rPr>
              <w:t>3505590</w:t>
            </w:r>
          </w:p>
        </w:tc>
        <w:tc>
          <w:tcPr>
            <w:tcW w:w="975" w:type="dxa"/>
            <w:vAlign w:val="center"/>
          </w:tcPr>
          <w:p w:rsidR="005E149F" w:rsidRPr="00A726B9" w:rsidRDefault="005E149F" w:rsidP="005E149F">
            <w:pPr>
              <w:pStyle w:val="a4"/>
              <w:spacing w:line="320" w:lineRule="exact"/>
              <w:ind w:firstLineChars="0" w:firstLine="0"/>
              <w:jc w:val="center"/>
              <w:rPr>
                <w:rFonts w:ascii="宋体" w:hAnsi="宋体"/>
                <w:sz w:val="21"/>
              </w:rPr>
            </w:pPr>
            <w:proofErr w:type="spellStart"/>
            <w:r>
              <w:rPr>
                <w:rFonts w:ascii="Helvetica" w:hAnsi="Helvetica" w:cs="Helvetica"/>
                <w:color w:val="333333"/>
                <w:shd w:val="clear" w:color="auto" w:fill="FFFFFF"/>
              </w:rPr>
              <w:t>成都理工大学</w:t>
            </w:r>
            <w:proofErr w:type="spellEnd"/>
          </w:p>
        </w:tc>
        <w:tc>
          <w:tcPr>
            <w:tcW w:w="1609" w:type="dxa"/>
            <w:vAlign w:val="center"/>
          </w:tcPr>
          <w:p w:rsidR="005E149F" w:rsidRPr="00A726B9" w:rsidRDefault="005E149F" w:rsidP="005E149F">
            <w:pPr>
              <w:pStyle w:val="a4"/>
              <w:spacing w:line="320" w:lineRule="exact"/>
              <w:ind w:firstLineChars="0" w:firstLine="0"/>
              <w:jc w:val="center"/>
              <w:rPr>
                <w:rFonts w:ascii="宋体" w:hAnsi="宋体"/>
                <w:sz w:val="21"/>
              </w:rPr>
            </w:pPr>
            <w:proofErr w:type="spellStart"/>
            <w:r w:rsidRPr="00A726B9">
              <w:rPr>
                <w:rFonts w:ascii="宋体" w:hAnsi="宋体" w:hint="eastAsia"/>
                <w:sz w:val="21"/>
              </w:rPr>
              <w:t>周文</w:t>
            </w:r>
            <w:proofErr w:type="spellEnd"/>
            <w:r w:rsidRPr="00A726B9">
              <w:rPr>
                <w:rFonts w:ascii="宋体" w:hAnsi="宋体" w:hint="eastAsia"/>
                <w:sz w:val="21"/>
              </w:rPr>
              <w:t xml:space="preserve">, </w:t>
            </w:r>
            <w:proofErr w:type="spellStart"/>
            <w:r w:rsidRPr="00A726B9">
              <w:rPr>
                <w:rFonts w:ascii="宋体" w:hAnsi="宋体" w:hint="eastAsia"/>
                <w:sz w:val="21"/>
              </w:rPr>
              <w:t>徐浩</w:t>
            </w:r>
            <w:proofErr w:type="spellEnd"/>
            <w:r w:rsidRPr="00A726B9">
              <w:rPr>
                <w:rFonts w:ascii="宋体" w:hAnsi="宋体" w:hint="eastAsia"/>
                <w:sz w:val="21"/>
              </w:rPr>
              <w:t xml:space="preserve">, </w:t>
            </w:r>
            <w:proofErr w:type="spellStart"/>
            <w:r w:rsidRPr="00A726B9">
              <w:rPr>
                <w:rFonts w:ascii="宋体" w:hAnsi="宋体" w:hint="eastAsia"/>
                <w:sz w:val="21"/>
              </w:rPr>
              <w:t>周秋媚</w:t>
            </w:r>
            <w:proofErr w:type="spellEnd"/>
            <w:r w:rsidRPr="00A726B9">
              <w:rPr>
                <w:rFonts w:ascii="宋体" w:hAnsi="宋体" w:hint="eastAsia"/>
                <w:sz w:val="21"/>
              </w:rPr>
              <w:t xml:space="preserve">, </w:t>
            </w:r>
            <w:proofErr w:type="spellStart"/>
            <w:r w:rsidRPr="00A726B9">
              <w:rPr>
                <w:rFonts w:ascii="宋体" w:hAnsi="宋体" w:hint="eastAsia"/>
                <w:sz w:val="21"/>
              </w:rPr>
              <w:t>陈文玲</w:t>
            </w:r>
            <w:proofErr w:type="spellEnd"/>
            <w:r w:rsidRPr="00A726B9">
              <w:rPr>
                <w:rFonts w:ascii="宋体" w:hAnsi="宋体" w:hint="eastAsia"/>
                <w:sz w:val="21"/>
              </w:rPr>
              <w:t xml:space="preserve">, </w:t>
            </w:r>
            <w:proofErr w:type="spellStart"/>
            <w:r w:rsidRPr="00A726B9">
              <w:rPr>
                <w:rFonts w:ascii="宋体" w:hAnsi="宋体" w:hint="eastAsia"/>
                <w:sz w:val="21"/>
              </w:rPr>
              <w:t>曹茜</w:t>
            </w:r>
            <w:proofErr w:type="spellEnd"/>
          </w:p>
        </w:tc>
        <w:tc>
          <w:tcPr>
            <w:tcW w:w="971" w:type="dxa"/>
            <w:vAlign w:val="center"/>
          </w:tcPr>
          <w:p w:rsidR="005E149F" w:rsidRPr="00F16CAB" w:rsidRDefault="005E149F" w:rsidP="005E149F">
            <w:pPr>
              <w:pStyle w:val="a4"/>
              <w:spacing w:line="390" w:lineRule="exact"/>
              <w:ind w:firstLineChars="0" w:firstLine="0"/>
              <w:jc w:val="center"/>
              <w:rPr>
                <w:rFonts w:ascii="宋体" w:hAnsi="宋体"/>
                <w:sz w:val="21"/>
              </w:rPr>
            </w:pPr>
            <w:proofErr w:type="spellStart"/>
            <w:r w:rsidRPr="00A726B9">
              <w:rPr>
                <w:rFonts w:ascii="宋体" w:hAnsi="宋体" w:hint="eastAsia"/>
                <w:sz w:val="21"/>
              </w:rPr>
              <w:t>有效</w:t>
            </w:r>
            <w:proofErr w:type="spellEnd"/>
          </w:p>
        </w:tc>
      </w:tr>
      <w:tr w:rsidR="005E149F" w:rsidTr="005E149F">
        <w:trPr>
          <w:trHeight w:val="1412"/>
          <w:jc w:val="center"/>
        </w:trPr>
        <w:tc>
          <w:tcPr>
            <w:tcW w:w="748" w:type="dxa"/>
            <w:vAlign w:val="center"/>
          </w:tcPr>
          <w:p w:rsidR="005E149F" w:rsidRPr="00F16CAB" w:rsidRDefault="005E149F" w:rsidP="005E149F">
            <w:pPr>
              <w:pStyle w:val="a4"/>
              <w:spacing w:line="390" w:lineRule="exact"/>
              <w:ind w:firstLineChars="0" w:firstLine="0"/>
              <w:jc w:val="center"/>
              <w:rPr>
                <w:rFonts w:ascii="宋体" w:hAnsi="宋体"/>
                <w:sz w:val="21"/>
                <w:lang w:eastAsia="zh-CN"/>
              </w:rPr>
            </w:pPr>
            <w:r>
              <w:rPr>
                <w:rFonts w:ascii="宋体" w:hAnsi="宋体" w:hint="eastAsia"/>
                <w:sz w:val="21"/>
                <w:lang w:eastAsia="zh-CN"/>
              </w:rPr>
              <w:t>发明专利</w:t>
            </w:r>
          </w:p>
        </w:tc>
        <w:tc>
          <w:tcPr>
            <w:tcW w:w="885" w:type="dxa"/>
            <w:vAlign w:val="center"/>
          </w:tcPr>
          <w:p w:rsidR="005E149F" w:rsidRPr="00A726B9" w:rsidRDefault="005E149F" w:rsidP="005E149F">
            <w:pPr>
              <w:widowControl/>
              <w:jc w:val="center"/>
              <w:rPr>
                <w:rFonts w:ascii="Helvetica" w:hAnsi="Helvetica" w:cs="Helvetica"/>
                <w:color w:val="333333"/>
              </w:rPr>
            </w:pPr>
            <w:r>
              <w:rPr>
                <w:rFonts w:ascii="Helvetica" w:hAnsi="Helvetica" w:cs="Helvetica"/>
                <w:color w:val="333333"/>
              </w:rPr>
              <w:t>海相页岩气储层参数测井解释软件</w:t>
            </w:r>
            <w:r>
              <w:rPr>
                <w:rFonts w:ascii="Helvetica" w:hAnsi="Helvetica" w:cs="Helvetica"/>
                <w:color w:val="333333"/>
              </w:rPr>
              <w:t>V1.0</w:t>
            </w:r>
          </w:p>
        </w:tc>
        <w:tc>
          <w:tcPr>
            <w:tcW w:w="705" w:type="dxa"/>
            <w:vAlign w:val="center"/>
          </w:tcPr>
          <w:p w:rsidR="005E149F" w:rsidRDefault="005E149F" w:rsidP="005E149F">
            <w:pPr>
              <w:pStyle w:val="a4"/>
              <w:spacing w:line="390" w:lineRule="exact"/>
              <w:ind w:firstLineChars="0" w:firstLine="0"/>
              <w:jc w:val="center"/>
              <w:rPr>
                <w:rFonts w:ascii="宋体" w:hAnsi="宋体"/>
                <w:sz w:val="21"/>
                <w:lang w:eastAsia="zh-CN"/>
              </w:rPr>
            </w:pPr>
            <w:r>
              <w:rPr>
                <w:rFonts w:ascii="宋体" w:hAnsi="宋体" w:hint="eastAsia"/>
                <w:sz w:val="21"/>
                <w:lang w:eastAsia="zh-CN"/>
              </w:rPr>
              <w:t>中国</w:t>
            </w:r>
          </w:p>
        </w:tc>
        <w:tc>
          <w:tcPr>
            <w:tcW w:w="855" w:type="dxa"/>
            <w:vAlign w:val="center"/>
          </w:tcPr>
          <w:p w:rsidR="005E149F" w:rsidRPr="00A726B9" w:rsidRDefault="005E149F" w:rsidP="005E149F">
            <w:pPr>
              <w:pStyle w:val="a4"/>
              <w:spacing w:line="390" w:lineRule="exact"/>
              <w:ind w:firstLineChars="0" w:firstLine="0"/>
              <w:jc w:val="center"/>
              <w:rPr>
                <w:rFonts w:ascii="宋体" w:hAnsi="宋体"/>
                <w:sz w:val="21"/>
              </w:rPr>
            </w:pPr>
            <w:r w:rsidRPr="00A726B9">
              <w:rPr>
                <w:rFonts w:ascii="宋体" w:hAnsi="宋体"/>
                <w:sz w:val="21"/>
              </w:rPr>
              <w:t>2019SR1166361</w:t>
            </w:r>
            <w:r w:rsidRPr="00A726B9">
              <w:rPr>
                <w:rFonts w:ascii="宋体" w:hAnsi="宋体"/>
                <w:sz w:val="21"/>
              </w:rPr>
              <w:tab/>
            </w:r>
          </w:p>
        </w:tc>
        <w:tc>
          <w:tcPr>
            <w:tcW w:w="945" w:type="dxa"/>
            <w:vAlign w:val="center"/>
          </w:tcPr>
          <w:p w:rsidR="005E149F" w:rsidRPr="00A726B9" w:rsidRDefault="005E149F" w:rsidP="005E149F">
            <w:pPr>
              <w:pStyle w:val="a4"/>
              <w:spacing w:line="390" w:lineRule="exact"/>
              <w:ind w:firstLineChars="0" w:firstLine="0"/>
              <w:jc w:val="center"/>
              <w:rPr>
                <w:rFonts w:ascii="宋体" w:hAnsi="宋体"/>
                <w:sz w:val="21"/>
              </w:rPr>
            </w:pPr>
            <w:r>
              <w:rPr>
                <w:rFonts w:ascii="宋体" w:hAnsi="宋体"/>
                <w:sz w:val="21"/>
              </w:rPr>
              <w:t>2018-11-18</w:t>
            </w:r>
          </w:p>
        </w:tc>
        <w:tc>
          <w:tcPr>
            <w:tcW w:w="1091" w:type="dxa"/>
            <w:vAlign w:val="center"/>
          </w:tcPr>
          <w:p w:rsidR="005E149F" w:rsidRPr="00A726B9" w:rsidRDefault="005E149F" w:rsidP="005E149F">
            <w:pPr>
              <w:pStyle w:val="a4"/>
              <w:spacing w:line="320" w:lineRule="exact"/>
              <w:ind w:firstLineChars="0" w:firstLine="0"/>
              <w:jc w:val="center"/>
              <w:rPr>
                <w:rFonts w:ascii="宋体" w:hAnsi="宋体"/>
                <w:sz w:val="21"/>
              </w:rPr>
            </w:pPr>
            <w:r w:rsidRPr="00A726B9">
              <w:rPr>
                <w:rFonts w:ascii="宋体" w:hAnsi="宋体"/>
                <w:sz w:val="21"/>
              </w:rPr>
              <w:t>4587118</w:t>
            </w:r>
          </w:p>
        </w:tc>
        <w:tc>
          <w:tcPr>
            <w:tcW w:w="975" w:type="dxa"/>
            <w:vAlign w:val="center"/>
          </w:tcPr>
          <w:p w:rsidR="005E149F" w:rsidRPr="00A726B9" w:rsidRDefault="005E149F" w:rsidP="005E149F">
            <w:pPr>
              <w:pStyle w:val="a4"/>
              <w:spacing w:line="320" w:lineRule="exact"/>
              <w:ind w:firstLineChars="0" w:firstLine="0"/>
              <w:jc w:val="center"/>
              <w:rPr>
                <w:rFonts w:ascii="宋体" w:hAnsi="宋体"/>
                <w:sz w:val="21"/>
              </w:rPr>
            </w:pPr>
            <w:proofErr w:type="spellStart"/>
            <w:r>
              <w:rPr>
                <w:rFonts w:ascii="Helvetica" w:hAnsi="Helvetica" w:cs="Helvetica"/>
                <w:color w:val="333333"/>
                <w:shd w:val="clear" w:color="auto" w:fill="FFFFFF"/>
              </w:rPr>
              <w:t>成都理工大学</w:t>
            </w:r>
            <w:proofErr w:type="spellEnd"/>
          </w:p>
        </w:tc>
        <w:tc>
          <w:tcPr>
            <w:tcW w:w="1609" w:type="dxa"/>
            <w:vAlign w:val="center"/>
          </w:tcPr>
          <w:p w:rsidR="005E149F" w:rsidRPr="00A726B9" w:rsidRDefault="005E149F" w:rsidP="005E149F">
            <w:pPr>
              <w:pStyle w:val="a4"/>
              <w:spacing w:line="320" w:lineRule="exact"/>
              <w:ind w:firstLineChars="0" w:firstLine="0"/>
              <w:jc w:val="center"/>
              <w:rPr>
                <w:rFonts w:ascii="宋体" w:hAnsi="宋体"/>
                <w:sz w:val="21"/>
              </w:rPr>
            </w:pPr>
            <w:proofErr w:type="spellStart"/>
            <w:r w:rsidRPr="00A726B9">
              <w:rPr>
                <w:rFonts w:ascii="宋体" w:hAnsi="宋体" w:hint="eastAsia"/>
                <w:sz w:val="21"/>
              </w:rPr>
              <w:t>周文,陈文玲,杨宇,张昊天,刘鸿博,徐浩</w:t>
            </w:r>
            <w:proofErr w:type="spellEnd"/>
          </w:p>
        </w:tc>
        <w:tc>
          <w:tcPr>
            <w:tcW w:w="971" w:type="dxa"/>
            <w:vAlign w:val="center"/>
          </w:tcPr>
          <w:p w:rsidR="005E149F" w:rsidRPr="00F16CAB" w:rsidRDefault="005E149F" w:rsidP="005E149F">
            <w:pPr>
              <w:pStyle w:val="a4"/>
              <w:spacing w:line="390" w:lineRule="exact"/>
              <w:ind w:firstLineChars="0" w:firstLine="0"/>
              <w:jc w:val="center"/>
              <w:rPr>
                <w:rFonts w:ascii="宋体" w:hAnsi="宋体"/>
                <w:sz w:val="21"/>
              </w:rPr>
            </w:pPr>
            <w:proofErr w:type="spellStart"/>
            <w:r w:rsidRPr="00A726B9">
              <w:rPr>
                <w:rFonts w:ascii="宋体" w:hAnsi="宋体" w:hint="eastAsia"/>
                <w:sz w:val="21"/>
              </w:rPr>
              <w:t>有效</w:t>
            </w:r>
            <w:proofErr w:type="spellEnd"/>
          </w:p>
        </w:tc>
      </w:tr>
      <w:tr w:rsidR="005E149F" w:rsidTr="005E149F">
        <w:trPr>
          <w:jc w:val="center"/>
        </w:trPr>
        <w:tc>
          <w:tcPr>
            <w:tcW w:w="748" w:type="dxa"/>
            <w:vAlign w:val="center"/>
          </w:tcPr>
          <w:p w:rsidR="005E149F" w:rsidRPr="00F16CAB" w:rsidRDefault="005E149F" w:rsidP="005E149F">
            <w:pPr>
              <w:pStyle w:val="a4"/>
              <w:spacing w:line="390" w:lineRule="exact"/>
              <w:ind w:firstLineChars="0" w:firstLine="0"/>
              <w:jc w:val="center"/>
              <w:rPr>
                <w:rFonts w:ascii="宋体" w:hAnsi="宋体"/>
                <w:sz w:val="21"/>
                <w:lang w:eastAsia="zh-CN"/>
              </w:rPr>
            </w:pPr>
            <w:r>
              <w:rPr>
                <w:rFonts w:ascii="宋体" w:hAnsi="宋体" w:hint="eastAsia"/>
                <w:sz w:val="21"/>
                <w:lang w:eastAsia="zh-CN"/>
              </w:rPr>
              <w:t>发明专利</w:t>
            </w:r>
          </w:p>
        </w:tc>
        <w:tc>
          <w:tcPr>
            <w:tcW w:w="885" w:type="dxa"/>
            <w:vAlign w:val="center"/>
          </w:tcPr>
          <w:p w:rsidR="005E149F" w:rsidRPr="00A726B9" w:rsidRDefault="005E149F" w:rsidP="005E149F">
            <w:pPr>
              <w:widowControl/>
              <w:jc w:val="center"/>
              <w:rPr>
                <w:rFonts w:ascii="Helvetica" w:hAnsi="Helvetica" w:cs="Helvetica"/>
                <w:color w:val="333333"/>
              </w:rPr>
            </w:pPr>
            <w:r>
              <w:rPr>
                <w:rFonts w:ascii="Helvetica" w:hAnsi="Helvetica" w:cs="Helvetica"/>
                <w:color w:val="333333"/>
              </w:rPr>
              <w:t>基于扫描电镜快速确定有机质孔隙的定量表征方法及应用</w:t>
            </w:r>
          </w:p>
        </w:tc>
        <w:tc>
          <w:tcPr>
            <w:tcW w:w="705" w:type="dxa"/>
            <w:vAlign w:val="center"/>
          </w:tcPr>
          <w:p w:rsidR="005E149F" w:rsidRDefault="005E149F" w:rsidP="005E149F">
            <w:pPr>
              <w:pStyle w:val="a4"/>
              <w:spacing w:line="390" w:lineRule="exact"/>
              <w:ind w:firstLineChars="0" w:firstLine="0"/>
              <w:jc w:val="center"/>
              <w:rPr>
                <w:rFonts w:ascii="宋体" w:hAnsi="宋体"/>
                <w:sz w:val="21"/>
                <w:lang w:eastAsia="zh-CN"/>
              </w:rPr>
            </w:pPr>
            <w:r>
              <w:rPr>
                <w:rFonts w:ascii="宋体" w:hAnsi="宋体" w:hint="eastAsia"/>
                <w:sz w:val="21"/>
                <w:lang w:eastAsia="zh-CN"/>
              </w:rPr>
              <w:t>中国</w:t>
            </w:r>
          </w:p>
        </w:tc>
        <w:tc>
          <w:tcPr>
            <w:tcW w:w="855" w:type="dxa"/>
            <w:vAlign w:val="center"/>
          </w:tcPr>
          <w:p w:rsidR="005E149F" w:rsidRPr="00A726B9" w:rsidRDefault="005E149F" w:rsidP="005E149F">
            <w:pPr>
              <w:pStyle w:val="a4"/>
              <w:spacing w:line="390" w:lineRule="exact"/>
              <w:ind w:firstLineChars="0" w:firstLine="0"/>
              <w:jc w:val="center"/>
              <w:rPr>
                <w:rFonts w:ascii="宋体" w:hAnsi="宋体"/>
                <w:sz w:val="21"/>
              </w:rPr>
            </w:pPr>
            <w:r w:rsidRPr="00A726B9">
              <w:rPr>
                <w:rFonts w:ascii="宋体" w:hAnsi="宋体"/>
                <w:sz w:val="21"/>
              </w:rPr>
              <w:t>202010054533.3</w:t>
            </w:r>
            <w:r w:rsidRPr="00A726B9">
              <w:rPr>
                <w:rFonts w:ascii="宋体" w:hAnsi="宋体"/>
                <w:sz w:val="21"/>
              </w:rPr>
              <w:tab/>
            </w:r>
          </w:p>
        </w:tc>
        <w:tc>
          <w:tcPr>
            <w:tcW w:w="945" w:type="dxa"/>
            <w:vAlign w:val="center"/>
          </w:tcPr>
          <w:p w:rsidR="005E149F" w:rsidRPr="00A726B9" w:rsidRDefault="005E149F" w:rsidP="005E149F">
            <w:pPr>
              <w:pStyle w:val="a4"/>
              <w:spacing w:line="390" w:lineRule="exact"/>
              <w:ind w:firstLineChars="0" w:firstLine="0"/>
              <w:jc w:val="center"/>
              <w:rPr>
                <w:rFonts w:ascii="宋体" w:hAnsi="宋体"/>
                <w:sz w:val="21"/>
              </w:rPr>
            </w:pPr>
            <w:r w:rsidRPr="00A726B9">
              <w:rPr>
                <w:rFonts w:ascii="宋体" w:hAnsi="宋体"/>
                <w:sz w:val="21"/>
              </w:rPr>
              <w:t>2021-02-26</w:t>
            </w:r>
          </w:p>
        </w:tc>
        <w:tc>
          <w:tcPr>
            <w:tcW w:w="1091" w:type="dxa"/>
            <w:vAlign w:val="center"/>
          </w:tcPr>
          <w:p w:rsidR="005E149F" w:rsidRPr="00A726B9" w:rsidRDefault="005E149F" w:rsidP="005E149F">
            <w:pPr>
              <w:pStyle w:val="a4"/>
              <w:spacing w:line="320" w:lineRule="exact"/>
              <w:ind w:firstLineChars="0" w:firstLine="0"/>
              <w:jc w:val="center"/>
              <w:rPr>
                <w:rFonts w:ascii="宋体" w:hAnsi="宋体"/>
                <w:sz w:val="21"/>
              </w:rPr>
            </w:pPr>
            <w:r w:rsidRPr="00A726B9">
              <w:rPr>
                <w:rFonts w:ascii="宋体" w:hAnsi="宋体"/>
                <w:sz w:val="21"/>
              </w:rPr>
              <w:t>4272264</w:t>
            </w:r>
          </w:p>
        </w:tc>
        <w:tc>
          <w:tcPr>
            <w:tcW w:w="975" w:type="dxa"/>
            <w:vAlign w:val="center"/>
          </w:tcPr>
          <w:p w:rsidR="005E149F" w:rsidRPr="00A726B9" w:rsidRDefault="005E149F" w:rsidP="005E149F">
            <w:pPr>
              <w:pStyle w:val="a4"/>
              <w:spacing w:line="320" w:lineRule="exact"/>
              <w:ind w:firstLineChars="0" w:firstLine="0"/>
              <w:jc w:val="center"/>
              <w:rPr>
                <w:rFonts w:ascii="宋体" w:hAnsi="宋体"/>
                <w:sz w:val="21"/>
              </w:rPr>
            </w:pPr>
            <w:proofErr w:type="spellStart"/>
            <w:r>
              <w:rPr>
                <w:rFonts w:ascii="Helvetica" w:hAnsi="Helvetica" w:cs="Helvetica"/>
                <w:color w:val="333333"/>
                <w:shd w:val="clear" w:color="auto" w:fill="FFFFFF"/>
              </w:rPr>
              <w:t>成都理工大学</w:t>
            </w:r>
            <w:proofErr w:type="spellEnd"/>
          </w:p>
        </w:tc>
        <w:tc>
          <w:tcPr>
            <w:tcW w:w="1609" w:type="dxa"/>
            <w:vAlign w:val="center"/>
          </w:tcPr>
          <w:p w:rsidR="005E149F" w:rsidRPr="00A726B9" w:rsidRDefault="005E149F" w:rsidP="005E149F">
            <w:pPr>
              <w:pStyle w:val="a4"/>
              <w:spacing w:line="320" w:lineRule="exact"/>
              <w:ind w:firstLineChars="0" w:firstLine="0"/>
              <w:jc w:val="center"/>
              <w:rPr>
                <w:rFonts w:ascii="宋体" w:hAnsi="宋体"/>
                <w:sz w:val="21"/>
              </w:rPr>
            </w:pPr>
            <w:proofErr w:type="spellStart"/>
            <w:r w:rsidRPr="00A726B9">
              <w:rPr>
                <w:rFonts w:ascii="宋体" w:hAnsi="宋体" w:hint="eastAsia"/>
                <w:sz w:val="21"/>
              </w:rPr>
              <w:t>陈文玲</w:t>
            </w:r>
            <w:proofErr w:type="spellEnd"/>
            <w:r w:rsidRPr="00A726B9">
              <w:rPr>
                <w:rFonts w:ascii="宋体" w:hAnsi="宋体" w:hint="eastAsia"/>
                <w:sz w:val="21"/>
              </w:rPr>
              <w:t xml:space="preserve">, </w:t>
            </w:r>
            <w:proofErr w:type="spellStart"/>
            <w:r w:rsidRPr="00A726B9">
              <w:rPr>
                <w:rFonts w:ascii="宋体" w:hAnsi="宋体" w:hint="eastAsia"/>
                <w:sz w:val="21"/>
              </w:rPr>
              <w:t>邓虎成</w:t>
            </w:r>
            <w:proofErr w:type="spellEnd"/>
            <w:r w:rsidRPr="00A726B9">
              <w:rPr>
                <w:rFonts w:ascii="宋体" w:hAnsi="宋体" w:hint="eastAsia"/>
                <w:sz w:val="21"/>
              </w:rPr>
              <w:t xml:space="preserve">, </w:t>
            </w:r>
            <w:proofErr w:type="spellStart"/>
            <w:r w:rsidRPr="00A726B9">
              <w:rPr>
                <w:rFonts w:ascii="宋体" w:hAnsi="宋体" w:hint="eastAsia"/>
                <w:sz w:val="21"/>
              </w:rPr>
              <w:t>夏宇</w:t>
            </w:r>
            <w:proofErr w:type="spellEnd"/>
            <w:r w:rsidRPr="00A726B9">
              <w:rPr>
                <w:rFonts w:ascii="宋体" w:hAnsi="宋体" w:hint="eastAsia"/>
                <w:sz w:val="21"/>
              </w:rPr>
              <w:t xml:space="preserve">, </w:t>
            </w:r>
            <w:proofErr w:type="spellStart"/>
            <w:r w:rsidRPr="00A726B9">
              <w:rPr>
                <w:rFonts w:ascii="宋体" w:hAnsi="宋体" w:hint="eastAsia"/>
                <w:sz w:val="21"/>
              </w:rPr>
              <w:t>周文</w:t>
            </w:r>
            <w:proofErr w:type="spellEnd"/>
            <w:r w:rsidRPr="00A726B9">
              <w:rPr>
                <w:rFonts w:ascii="宋体" w:hAnsi="宋体" w:hint="eastAsia"/>
                <w:sz w:val="21"/>
              </w:rPr>
              <w:t xml:space="preserve">, </w:t>
            </w:r>
            <w:proofErr w:type="spellStart"/>
            <w:r w:rsidRPr="00A726B9">
              <w:rPr>
                <w:rFonts w:ascii="宋体" w:hAnsi="宋体" w:hint="eastAsia"/>
                <w:sz w:val="21"/>
              </w:rPr>
              <w:t>易婷</w:t>
            </w:r>
            <w:proofErr w:type="spellEnd"/>
            <w:r w:rsidRPr="00A726B9">
              <w:rPr>
                <w:rFonts w:ascii="宋体" w:hAnsi="宋体" w:hint="eastAsia"/>
                <w:sz w:val="21"/>
              </w:rPr>
              <w:t xml:space="preserve">, </w:t>
            </w:r>
            <w:proofErr w:type="spellStart"/>
            <w:r w:rsidRPr="00A726B9">
              <w:rPr>
                <w:rFonts w:ascii="宋体" w:hAnsi="宋体" w:hint="eastAsia"/>
                <w:sz w:val="21"/>
              </w:rPr>
              <w:t>张烨毓</w:t>
            </w:r>
            <w:proofErr w:type="spellEnd"/>
          </w:p>
        </w:tc>
        <w:tc>
          <w:tcPr>
            <w:tcW w:w="971" w:type="dxa"/>
            <w:vAlign w:val="center"/>
          </w:tcPr>
          <w:p w:rsidR="005E149F" w:rsidRPr="00F16CAB" w:rsidRDefault="005E149F" w:rsidP="005E149F">
            <w:pPr>
              <w:pStyle w:val="a4"/>
              <w:spacing w:line="390" w:lineRule="exact"/>
              <w:ind w:firstLineChars="0" w:firstLine="0"/>
              <w:jc w:val="center"/>
              <w:rPr>
                <w:rFonts w:ascii="宋体" w:hAnsi="宋体"/>
                <w:sz w:val="21"/>
              </w:rPr>
            </w:pPr>
            <w:proofErr w:type="spellStart"/>
            <w:r w:rsidRPr="00A726B9">
              <w:rPr>
                <w:rFonts w:ascii="宋体" w:hAnsi="宋体" w:hint="eastAsia"/>
                <w:sz w:val="21"/>
              </w:rPr>
              <w:t>有效</w:t>
            </w:r>
            <w:proofErr w:type="spellEnd"/>
          </w:p>
        </w:tc>
      </w:tr>
      <w:tr w:rsidR="005E149F" w:rsidTr="005E149F">
        <w:trPr>
          <w:jc w:val="center"/>
        </w:trPr>
        <w:tc>
          <w:tcPr>
            <w:tcW w:w="748" w:type="dxa"/>
            <w:vAlign w:val="center"/>
          </w:tcPr>
          <w:p w:rsidR="005E149F" w:rsidRPr="00F16CAB" w:rsidRDefault="005E149F" w:rsidP="005E149F">
            <w:pPr>
              <w:pStyle w:val="a4"/>
              <w:spacing w:line="390" w:lineRule="exact"/>
              <w:ind w:firstLineChars="0" w:firstLine="0"/>
              <w:jc w:val="center"/>
              <w:rPr>
                <w:rFonts w:ascii="宋体" w:hAnsi="宋体"/>
                <w:sz w:val="21"/>
                <w:lang w:eastAsia="zh-CN"/>
              </w:rPr>
            </w:pPr>
            <w:r>
              <w:rPr>
                <w:rFonts w:ascii="宋体" w:hAnsi="宋体" w:hint="eastAsia"/>
                <w:sz w:val="21"/>
                <w:lang w:eastAsia="zh-CN"/>
              </w:rPr>
              <w:t>发明专利</w:t>
            </w:r>
          </w:p>
        </w:tc>
        <w:tc>
          <w:tcPr>
            <w:tcW w:w="885" w:type="dxa"/>
            <w:vAlign w:val="center"/>
          </w:tcPr>
          <w:p w:rsidR="005E149F" w:rsidRPr="00A726B9" w:rsidRDefault="005E149F" w:rsidP="005E149F">
            <w:pPr>
              <w:pStyle w:val="a4"/>
              <w:spacing w:line="390" w:lineRule="exact"/>
              <w:ind w:firstLineChars="0" w:firstLine="0"/>
              <w:jc w:val="center"/>
              <w:rPr>
                <w:rFonts w:ascii="宋体" w:hAnsi="宋体"/>
                <w:sz w:val="21"/>
              </w:rPr>
            </w:pPr>
            <w:proofErr w:type="spellStart"/>
            <w:r w:rsidRPr="00A726B9">
              <w:rPr>
                <w:rFonts w:ascii="宋体" w:hAnsi="宋体" w:hint="eastAsia"/>
                <w:sz w:val="21"/>
              </w:rPr>
              <w:t>计算页岩储层中无机</w:t>
            </w:r>
            <w:r w:rsidRPr="00A726B9">
              <w:rPr>
                <w:rFonts w:ascii="宋体" w:hAnsi="宋体" w:hint="eastAsia"/>
                <w:sz w:val="21"/>
              </w:rPr>
              <w:lastRenderedPageBreak/>
              <w:t>质孔隙度的方法</w:t>
            </w:r>
            <w:proofErr w:type="spellEnd"/>
          </w:p>
        </w:tc>
        <w:tc>
          <w:tcPr>
            <w:tcW w:w="705" w:type="dxa"/>
            <w:vAlign w:val="center"/>
          </w:tcPr>
          <w:p w:rsidR="005E149F" w:rsidRDefault="005E149F" w:rsidP="005E149F">
            <w:pPr>
              <w:pStyle w:val="a4"/>
              <w:spacing w:line="390" w:lineRule="exact"/>
              <w:ind w:firstLineChars="0" w:firstLine="0"/>
              <w:jc w:val="center"/>
              <w:rPr>
                <w:rFonts w:ascii="宋体" w:hAnsi="宋体"/>
                <w:sz w:val="21"/>
                <w:lang w:eastAsia="zh-CN"/>
              </w:rPr>
            </w:pPr>
            <w:r>
              <w:rPr>
                <w:rFonts w:ascii="宋体" w:hAnsi="宋体" w:hint="eastAsia"/>
                <w:sz w:val="21"/>
                <w:lang w:eastAsia="zh-CN"/>
              </w:rPr>
              <w:lastRenderedPageBreak/>
              <w:t>中国</w:t>
            </w:r>
          </w:p>
        </w:tc>
        <w:tc>
          <w:tcPr>
            <w:tcW w:w="855" w:type="dxa"/>
            <w:vAlign w:val="center"/>
          </w:tcPr>
          <w:p w:rsidR="005E149F" w:rsidRPr="00A726B9" w:rsidRDefault="005E149F" w:rsidP="005E149F">
            <w:pPr>
              <w:pStyle w:val="a4"/>
              <w:spacing w:line="390" w:lineRule="exact"/>
              <w:ind w:firstLineChars="0" w:firstLine="0"/>
              <w:jc w:val="center"/>
              <w:rPr>
                <w:rFonts w:ascii="宋体" w:hAnsi="宋体"/>
                <w:sz w:val="21"/>
              </w:rPr>
            </w:pPr>
            <w:r>
              <w:rPr>
                <w:rFonts w:ascii="宋体" w:hAnsi="宋体"/>
                <w:sz w:val="21"/>
              </w:rPr>
              <w:t>201710421951.X</w:t>
            </w:r>
          </w:p>
        </w:tc>
        <w:tc>
          <w:tcPr>
            <w:tcW w:w="945" w:type="dxa"/>
            <w:vAlign w:val="center"/>
          </w:tcPr>
          <w:p w:rsidR="005E149F" w:rsidRPr="00A726B9" w:rsidRDefault="005E149F" w:rsidP="005E149F">
            <w:pPr>
              <w:pStyle w:val="a4"/>
              <w:spacing w:line="390" w:lineRule="exact"/>
              <w:ind w:firstLineChars="0" w:firstLine="0"/>
              <w:jc w:val="center"/>
              <w:rPr>
                <w:rFonts w:ascii="宋体" w:hAnsi="宋体"/>
                <w:sz w:val="21"/>
              </w:rPr>
            </w:pPr>
            <w:r w:rsidRPr="00A726B9">
              <w:rPr>
                <w:rFonts w:ascii="宋体" w:hAnsi="宋体"/>
                <w:sz w:val="21"/>
              </w:rPr>
              <w:t>2019-08-09</w:t>
            </w:r>
          </w:p>
        </w:tc>
        <w:tc>
          <w:tcPr>
            <w:tcW w:w="1091" w:type="dxa"/>
            <w:vAlign w:val="center"/>
          </w:tcPr>
          <w:p w:rsidR="005E149F" w:rsidRPr="00A726B9" w:rsidRDefault="005E149F" w:rsidP="005E149F">
            <w:pPr>
              <w:pStyle w:val="a4"/>
              <w:spacing w:line="320" w:lineRule="exact"/>
              <w:ind w:firstLineChars="0" w:firstLine="0"/>
              <w:jc w:val="center"/>
              <w:rPr>
                <w:rFonts w:ascii="宋体" w:hAnsi="宋体"/>
                <w:sz w:val="21"/>
              </w:rPr>
            </w:pPr>
            <w:r w:rsidRPr="00A726B9">
              <w:rPr>
                <w:rFonts w:ascii="宋体" w:hAnsi="宋体"/>
                <w:sz w:val="21"/>
              </w:rPr>
              <w:t>3485061</w:t>
            </w:r>
          </w:p>
        </w:tc>
        <w:tc>
          <w:tcPr>
            <w:tcW w:w="975" w:type="dxa"/>
            <w:vAlign w:val="center"/>
          </w:tcPr>
          <w:p w:rsidR="005E149F" w:rsidRPr="00A726B9" w:rsidRDefault="005E149F" w:rsidP="005E149F">
            <w:pPr>
              <w:pStyle w:val="a4"/>
              <w:spacing w:line="320" w:lineRule="exact"/>
              <w:ind w:firstLineChars="0" w:firstLine="0"/>
              <w:jc w:val="center"/>
              <w:rPr>
                <w:rFonts w:ascii="宋体" w:hAnsi="宋体"/>
                <w:sz w:val="21"/>
              </w:rPr>
            </w:pPr>
            <w:proofErr w:type="spellStart"/>
            <w:r>
              <w:rPr>
                <w:rFonts w:ascii="Helvetica" w:hAnsi="Helvetica" w:cs="Helvetica"/>
                <w:color w:val="333333"/>
                <w:shd w:val="clear" w:color="auto" w:fill="FFFFFF"/>
              </w:rPr>
              <w:t>成都理工大学</w:t>
            </w:r>
            <w:proofErr w:type="spellEnd"/>
          </w:p>
        </w:tc>
        <w:tc>
          <w:tcPr>
            <w:tcW w:w="1609" w:type="dxa"/>
            <w:vAlign w:val="center"/>
          </w:tcPr>
          <w:p w:rsidR="005E149F" w:rsidRPr="00A726B9" w:rsidRDefault="005E149F" w:rsidP="005E149F">
            <w:pPr>
              <w:pStyle w:val="a4"/>
              <w:spacing w:line="320" w:lineRule="exact"/>
              <w:ind w:firstLineChars="0" w:firstLine="0"/>
              <w:jc w:val="center"/>
              <w:rPr>
                <w:rFonts w:ascii="宋体" w:hAnsi="宋体"/>
                <w:sz w:val="21"/>
              </w:rPr>
            </w:pPr>
            <w:proofErr w:type="spellStart"/>
            <w:r w:rsidRPr="00A726B9">
              <w:rPr>
                <w:rFonts w:ascii="宋体" w:hAnsi="宋体" w:hint="eastAsia"/>
                <w:sz w:val="21"/>
              </w:rPr>
              <w:t>周文</w:t>
            </w:r>
            <w:proofErr w:type="spellEnd"/>
            <w:r w:rsidRPr="00A726B9">
              <w:rPr>
                <w:rFonts w:ascii="宋体" w:hAnsi="宋体" w:hint="eastAsia"/>
                <w:sz w:val="21"/>
              </w:rPr>
              <w:t xml:space="preserve">, </w:t>
            </w:r>
            <w:proofErr w:type="spellStart"/>
            <w:r w:rsidRPr="00A726B9">
              <w:rPr>
                <w:rFonts w:ascii="宋体" w:hAnsi="宋体" w:hint="eastAsia"/>
                <w:sz w:val="21"/>
              </w:rPr>
              <w:t>杨宇</w:t>
            </w:r>
            <w:proofErr w:type="spellEnd"/>
            <w:r w:rsidRPr="00A726B9">
              <w:rPr>
                <w:rFonts w:ascii="宋体" w:hAnsi="宋体" w:hint="eastAsia"/>
                <w:sz w:val="21"/>
              </w:rPr>
              <w:t xml:space="preserve">, </w:t>
            </w:r>
            <w:proofErr w:type="spellStart"/>
            <w:r w:rsidRPr="00A726B9">
              <w:rPr>
                <w:rFonts w:ascii="宋体" w:hAnsi="宋体" w:hint="eastAsia"/>
                <w:sz w:val="21"/>
              </w:rPr>
              <w:t>陈文玲</w:t>
            </w:r>
            <w:proofErr w:type="spellEnd"/>
            <w:r w:rsidRPr="00A726B9">
              <w:rPr>
                <w:rFonts w:ascii="宋体" w:hAnsi="宋体" w:hint="eastAsia"/>
                <w:sz w:val="21"/>
              </w:rPr>
              <w:t xml:space="preserve">, </w:t>
            </w:r>
            <w:proofErr w:type="spellStart"/>
            <w:r w:rsidRPr="00A726B9">
              <w:rPr>
                <w:rFonts w:ascii="宋体" w:hAnsi="宋体" w:hint="eastAsia"/>
                <w:sz w:val="21"/>
              </w:rPr>
              <w:t>刘鸿博</w:t>
            </w:r>
            <w:proofErr w:type="spellEnd"/>
            <w:r w:rsidRPr="00A726B9">
              <w:rPr>
                <w:rFonts w:ascii="宋体" w:hAnsi="宋体" w:hint="eastAsia"/>
                <w:sz w:val="21"/>
              </w:rPr>
              <w:t xml:space="preserve">, </w:t>
            </w:r>
            <w:proofErr w:type="spellStart"/>
            <w:r w:rsidRPr="00A726B9">
              <w:rPr>
                <w:rFonts w:ascii="宋体" w:hAnsi="宋体" w:hint="eastAsia"/>
                <w:sz w:val="21"/>
              </w:rPr>
              <w:t>周秋媚</w:t>
            </w:r>
            <w:proofErr w:type="spellEnd"/>
          </w:p>
        </w:tc>
        <w:tc>
          <w:tcPr>
            <w:tcW w:w="971" w:type="dxa"/>
            <w:vAlign w:val="center"/>
          </w:tcPr>
          <w:p w:rsidR="005E149F" w:rsidRPr="00F16CAB" w:rsidRDefault="005E149F" w:rsidP="005E149F">
            <w:pPr>
              <w:pStyle w:val="a4"/>
              <w:spacing w:line="390" w:lineRule="exact"/>
              <w:ind w:firstLineChars="0" w:firstLine="0"/>
              <w:jc w:val="center"/>
              <w:rPr>
                <w:rFonts w:ascii="宋体" w:hAnsi="宋体"/>
                <w:sz w:val="21"/>
              </w:rPr>
            </w:pPr>
            <w:proofErr w:type="spellStart"/>
            <w:r w:rsidRPr="00A726B9">
              <w:rPr>
                <w:rFonts w:ascii="宋体" w:hAnsi="宋体" w:hint="eastAsia"/>
                <w:sz w:val="21"/>
              </w:rPr>
              <w:t>有效</w:t>
            </w:r>
            <w:proofErr w:type="spellEnd"/>
          </w:p>
        </w:tc>
      </w:tr>
      <w:tr w:rsidR="005E149F" w:rsidTr="005E149F">
        <w:trPr>
          <w:jc w:val="center"/>
        </w:trPr>
        <w:tc>
          <w:tcPr>
            <w:tcW w:w="748" w:type="dxa"/>
            <w:vAlign w:val="center"/>
          </w:tcPr>
          <w:p w:rsidR="005E149F" w:rsidRPr="00F16CAB" w:rsidRDefault="005E149F" w:rsidP="005E149F">
            <w:pPr>
              <w:pStyle w:val="a4"/>
              <w:spacing w:line="390" w:lineRule="exact"/>
              <w:ind w:firstLineChars="0" w:firstLine="0"/>
              <w:jc w:val="center"/>
              <w:rPr>
                <w:rFonts w:ascii="宋体" w:hAnsi="宋体"/>
                <w:sz w:val="21"/>
                <w:lang w:eastAsia="zh-CN"/>
              </w:rPr>
            </w:pPr>
            <w:r>
              <w:rPr>
                <w:rFonts w:ascii="宋体" w:hAnsi="宋体" w:hint="eastAsia"/>
                <w:sz w:val="21"/>
                <w:lang w:eastAsia="zh-CN"/>
              </w:rPr>
              <w:t>发明专利</w:t>
            </w:r>
          </w:p>
        </w:tc>
        <w:tc>
          <w:tcPr>
            <w:tcW w:w="885" w:type="dxa"/>
            <w:vAlign w:val="center"/>
          </w:tcPr>
          <w:p w:rsidR="005E149F" w:rsidRPr="00A726B9" w:rsidRDefault="005E149F" w:rsidP="005E149F">
            <w:pPr>
              <w:pStyle w:val="a4"/>
              <w:spacing w:line="390" w:lineRule="exact"/>
              <w:ind w:firstLineChars="0" w:firstLine="0"/>
              <w:jc w:val="center"/>
              <w:rPr>
                <w:rFonts w:ascii="宋体" w:hAnsi="宋体"/>
                <w:sz w:val="21"/>
              </w:rPr>
            </w:pPr>
            <w:proofErr w:type="spellStart"/>
            <w:r w:rsidRPr="00A726B9">
              <w:rPr>
                <w:rFonts w:ascii="宋体" w:hAnsi="宋体" w:hint="eastAsia"/>
                <w:sz w:val="21"/>
              </w:rPr>
              <w:t>利用声波测井资料解释岩石的变形模量和脆性指数的方法</w:t>
            </w:r>
            <w:proofErr w:type="spellEnd"/>
          </w:p>
        </w:tc>
        <w:tc>
          <w:tcPr>
            <w:tcW w:w="705" w:type="dxa"/>
            <w:vAlign w:val="center"/>
          </w:tcPr>
          <w:p w:rsidR="005E149F" w:rsidRDefault="005E149F" w:rsidP="005E149F">
            <w:pPr>
              <w:pStyle w:val="a4"/>
              <w:spacing w:line="390" w:lineRule="exact"/>
              <w:ind w:firstLineChars="0" w:firstLine="0"/>
              <w:jc w:val="center"/>
              <w:rPr>
                <w:rFonts w:ascii="宋体" w:hAnsi="宋体"/>
                <w:sz w:val="21"/>
                <w:lang w:eastAsia="zh-CN"/>
              </w:rPr>
            </w:pPr>
            <w:r>
              <w:rPr>
                <w:rFonts w:ascii="宋体" w:hAnsi="宋体" w:hint="eastAsia"/>
                <w:sz w:val="21"/>
                <w:lang w:eastAsia="zh-CN"/>
              </w:rPr>
              <w:t>中国</w:t>
            </w:r>
          </w:p>
        </w:tc>
        <w:tc>
          <w:tcPr>
            <w:tcW w:w="855" w:type="dxa"/>
            <w:vAlign w:val="center"/>
          </w:tcPr>
          <w:p w:rsidR="005E149F" w:rsidRPr="00A726B9" w:rsidRDefault="005E149F" w:rsidP="005E149F">
            <w:pPr>
              <w:pStyle w:val="a4"/>
              <w:spacing w:line="390" w:lineRule="exact"/>
              <w:ind w:firstLineChars="0" w:firstLine="0"/>
              <w:jc w:val="center"/>
              <w:rPr>
                <w:rFonts w:ascii="宋体" w:hAnsi="宋体"/>
                <w:sz w:val="21"/>
              </w:rPr>
            </w:pPr>
            <w:r>
              <w:rPr>
                <w:rFonts w:ascii="宋体" w:hAnsi="宋体"/>
                <w:sz w:val="21"/>
              </w:rPr>
              <w:t>201710137577.0</w:t>
            </w:r>
          </w:p>
        </w:tc>
        <w:tc>
          <w:tcPr>
            <w:tcW w:w="945" w:type="dxa"/>
            <w:vAlign w:val="center"/>
          </w:tcPr>
          <w:p w:rsidR="005E149F" w:rsidRPr="00A726B9" w:rsidRDefault="005E149F" w:rsidP="005E149F">
            <w:pPr>
              <w:pStyle w:val="a4"/>
              <w:spacing w:line="390" w:lineRule="exact"/>
              <w:ind w:firstLineChars="0" w:firstLine="0"/>
              <w:jc w:val="center"/>
              <w:rPr>
                <w:rFonts w:ascii="宋体" w:hAnsi="宋体"/>
                <w:sz w:val="21"/>
              </w:rPr>
            </w:pPr>
            <w:r w:rsidRPr="00A726B9">
              <w:rPr>
                <w:rFonts w:ascii="宋体" w:hAnsi="宋体"/>
                <w:sz w:val="21"/>
              </w:rPr>
              <w:t>2019-08-23</w:t>
            </w:r>
          </w:p>
        </w:tc>
        <w:tc>
          <w:tcPr>
            <w:tcW w:w="1091" w:type="dxa"/>
            <w:vAlign w:val="center"/>
          </w:tcPr>
          <w:p w:rsidR="005E149F" w:rsidRPr="00A726B9" w:rsidRDefault="005E149F" w:rsidP="005E149F">
            <w:pPr>
              <w:pStyle w:val="a4"/>
              <w:spacing w:line="320" w:lineRule="exact"/>
              <w:ind w:firstLineChars="0" w:firstLine="0"/>
              <w:jc w:val="center"/>
              <w:rPr>
                <w:rFonts w:ascii="宋体" w:hAnsi="宋体"/>
                <w:sz w:val="21"/>
              </w:rPr>
            </w:pPr>
            <w:r w:rsidRPr="00A726B9">
              <w:rPr>
                <w:rFonts w:ascii="宋体" w:hAnsi="宋体"/>
                <w:sz w:val="21"/>
              </w:rPr>
              <w:t>3503988</w:t>
            </w:r>
          </w:p>
        </w:tc>
        <w:tc>
          <w:tcPr>
            <w:tcW w:w="975" w:type="dxa"/>
            <w:vAlign w:val="center"/>
          </w:tcPr>
          <w:p w:rsidR="005E149F" w:rsidRPr="00A726B9" w:rsidRDefault="005E149F" w:rsidP="005E149F">
            <w:pPr>
              <w:pStyle w:val="a4"/>
              <w:spacing w:line="320" w:lineRule="exact"/>
              <w:ind w:firstLineChars="0" w:firstLine="0"/>
              <w:jc w:val="center"/>
              <w:rPr>
                <w:rFonts w:ascii="宋体" w:hAnsi="宋体"/>
                <w:sz w:val="21"/>
              </w:rPr>
            </w:pPr>
            <w:proofErr w:type="spellStart"/>
            <w:r>
              <w:rPr>
                <w:rFonts w:ascii="Helvetica" w:hAnsi="Helvetica" w:cs="Helvetica"/>
                <w:color w:val="333333"/>
                <w:shd w:val="clear" w:color="auto" w:fill="FFFFFF"/>
              </w:rPr>
              <w:t>成都理工大学</w:t>
            </w:r>
            <w:proofErr w:type="spellEnd"/>
          </w:p>
        </w:tc>
        <w:tc>
          <w:tcPr>
            <w:tcW w:w="1609" w:type="dxa"/>
            <w:vAlign w:val="center"/>
          </w:tcPr>
          <w:p w:rsidR="005E149F" w:rsidRPr="00A726B9" w:rsidRDefault="005E149F" w:rsidP="005E149F">
            <w:pPr>
              <w:pStyle w:val="a4"/>
              <w:spacing w:line="320" w:lineRule="exact"/>
              <w:ind w:firstLineChars="0" w:firstLine="0"/>
              <w:jc w:val="center"/>
              <w:rPr>
                <w:rFonts w:ascii="宋体" w:hAnsi="宋体"/>
                <w:sz w:val="21"/>
              </w:rPr>
            </w:pPr>
            <w:proofErr w:type="spellStart"/>
            <w:r>
              <w:rPr>
                <w:rFonts w:ascii="Helvetica" w:hAnsi="Helvetica" w:cs="Helvetica"/>
                <w:color w:val="333333"/>
                <w:shd w:val="clear" w:color="auto" w:fill="FFFFFF"/>
              </w:rPr>
              <w:t>张昊天</w:t>
            </w:r>
            <w:proofErr w:type="spellEnd"/>
            <w:r>
              <w:rPr>
                <w:rFonts w:ascii="Helvetica" w:hAnsi="Helvetica" w:cs="Helvetica"/>
                <w:color w:val="333333"/>
                <w:shd w:val="clear" w:color="auto" w:fill="FFFFFF"/>
              </w:rPr>
              <w:t xml:space="preserve">, </w:t>
            </w:r>
            <w:proofErr w:type="spellStart"/>
            <w:r>
              <w:rPr>
                <w:rFonts w:ascii="Helvetica" w:hAnsi="Helvetica" w:cs="Helvetica"/>
                <w:color w:val="333333"/>
                <w:shd w:val="clear" w:color="auto" w:fill="FFFFFF"/>
              </w:rPr>
              <w:t>周文</w:t>
            </w:r>
            <w:proofErr w:type="spellEnd"/>
            <w:r>
              <w:rPr>
                <w:rFonts w:ascii="Helvetica" w:hAnsi="Helvetica" w:cs="Helvetica"/>
                <w:color w:val="333333"/>
                <w:shd w:val="clear" w:color="auto" w:fill="FFFFFF"/>
              </w:rPr>
              <w:t xml:space="preserve">, </w:t>
            </w:r>
            <w:proofErr w:type="spellStart"/>
            <w:r>
              <w:rPr>
                <w:rFonts w:ascii="Helvetica" w:hAnsi="Helvetica" w:cs="Helvetica"/>
                <w:color w:val="333333"/>
                <w:shd w:val="clear" w:color="auto" w:fill="FFFFFF"/>
              </w:rPr>
              <w:t>徐浩</w:t>
            </w:r>
            <w:proofErr w:type="spellEnd"/>
            <w:r>
              <w:rPr>
                <w:rFonts w:ascii="Helvetica" w:hAnsi="Helvetica" w:cs="Helvetica"/>
                <w:color w:val="333333"/>
                <w:shd w:val="clear" w:color="auto" w:fill="FFFFFF"/>
              </w:rPr>
              <w:t xml:space="preserve">, </w:t>
            </w:r>
            <w:proofErr w:type="spellStart"/>
            <w:r>
              <w:rPr>
                <w:rFonts w:ascii="Helvetica" w:hAnsi="Helvetica" w:cs="Helvetica"/>
                <w:color w:val="333333"/>
                <w:shd w:val="clear" w:color="auto" w:fill="FFFFFF"/>
              </w:rPr>
              <w:t>陈文玲</w:t>
            </w:r>
            <w:proofErr w:type="spellEnd"/>
            <w:r>
              <w:rPr>
                <w:rFonts w:ascii="Helvetica" w:hAnsi="Helvetica" w:cs="Helvetica"/>
                <w:color w:val="333333"/>
                <w:shd w:val="clear" w:color="auto" w:fill="FFFFFF"/>
              </w:rPr>
              <w:t xml:space="preserve">, </w:t>
            </w:r>
            <w:proofErr w:type="spellStart"/>
            <w:r>
              <w:rPr>
                <w:rFonts w:ascii="Helvetica" w:hAnsi="Helvetica" w:cs="Helvetica"/>
                <w:color w:val="333333"/>
                <w:shd w:val="clear" w:color="auto" w:fill="FFFFFF"/>
              </w:rPr>
              <w:t>杨宇</w:t>
            </w:r>
            <w:proofErr w:type="spellEnd"/>
          </w:p>
        </w:tc>
        <w:tc>
          <w:tcPr>
            <w:tcW w:w="971" w:type="dxa"/>
            <w:vAlign w:val="center"/>
          </w:tcPr>
          <w:p w:rsidR="005E149F" w:rsidRPr="00F16CAB" w:rsidRDefault="005E149F" w:rsidP="005E149F">
            <w:pPr>
              <w:pStyle w:val="a4"/>
              <w:spacing w:line="390" w:lineRule="exact"/>
              <w:ind w:firstLineChars="0" w:firstLine="0"/>
              <w:jc w:val="center"/>
              <w:rPr>
                <w:rFonts w:ascii="宋体" w:hAnsi="宋体"/>
                <w:sz w:val="21"/>
              </w:rPr>
            </w:pPr>
            <w:proofErr w:type="spellStart"/>
            <w:r w:rsidRPr="00A726B9">
              <w:rPr>
                <w:rFonts w:ascii="宋体" w:hAnsi="宋体" w:hint="eastAsia"/>
                <w:sz w:val="21"/>
              </w:rPr>
              <w:t>有效</w:t>
            </w:r>
            <w:proofErr w:type="spellEnd"/>
          </w:p>
        </w:tc>
      </w:tr>
      <w:tr w:rsidR="005E149F" w:rsidTr="005E149F">
        <w:trPr>
          <w:trHeight w:val="3125"/>
          <w:jc w:val="center"/>
        </w:trPr>
        <w:tc>
          <w:tcPr>
            <w:tcW w:w="748" w:type="dxa"/>
            <w:vAlign w:val="center"/>
          </w:tcPr>
          <w:p w:rsidR="005E149F" w:rsidRPr="00F16CAB" w:rsidRDefault="005E149F" w:rsidP="005E149F">
            <w:pPr>
              <w:pStyle w:val="a4"/>
              <w:spacing w:line="390" w:lineRule="exact"/>
              <w:ind w:firstLineChars="0" w:firstLine="0"/>
              <w:jc w:val="center"/>
              <w:rPr>
                <w:rFonts w:ascii="宋体" w:hAnsi="宋体"/>
                <w:sz w:val="21"/>
                <w:lang w:eastAsia="zh-CN"/>
              </w:rPr>
            </w:pPr>
            <w:r>
              <w:rPr>
                <w:rFonts w:ascii="宋体" w:hAnsi="宋体" w:hint="eastAsia"/>
                <w:sz w:val="21"/>
                <w:lang w:eastAsia="zh-CN"/>
              </w:rPr>
              <w:t>发明专利</w:t>
            </w:r>
          </w:p>
        </w:tc>
        <w:tc>
          <w:tcPr>
            <w:tcW w:w="885" w:type="dxa"/>
            <w:vAlign w:val="center"/>
          </w:tcPr>
          <w:p w:rsidR="005E149F" w:rsidRPr="00A726B9" w:rsidRDefault="005E149F" w:rsidP="005E149F">
            <w:pPr>
              <w:pStyle w:val="a4"/>
              <w:spacing w:line="390" w:lineRule="exact"/>
              <w:ind w:firstLineChars="0" w:firstLine="0"/>
              <w:jc w:val="center"/>
              <w:rPr>
                <w:rFonts w:ascii="宋体" w:hAnsi="宋体"/>
                <w:sz w:val="21"/>
              </w:rPr>
            </w:pPr>
            <w:proofErr w:type="spellStart"/>
            <w:r w:rsidRPr="00A726B9">
              <w:rPr>
                <w:rFonts w:ascii="宋体" w:hAnsi="宋体" w:hint="eastAsia"/>
                <w:sz w:val="21"/>
              </w:rPr>
              <w:t>一种页岩气吸附回滞现象的分子模拟研究方法</w:t>
            </w:r>
            <w:proofErr w:type="spellEnd"/>
          </w:p>
        </w:tc>
        <w:tc>
          <w:tcPr>
            <w:tcW w:w="705" w:type="dxa"/>
            <w:vAlign w:val="center"/>
          </w:tcPr>
          <w:p w:rsidR="005E149F" w:rsidRDefault="005E149F" w:rsidP="005E149F">
            <w:pPr>
              <w:pStyle w:val="a4"/>
              <w:spacing w:line="390" w:lineRule="exact"/>
              <w:ind w:firstLineChars="0" w:firstLine="0"/>
              <w:jc w:val="center"/>
              <w:rPr>
                <w:rFonts w:ascii="宋体" w:hAnsi="宋体"/>
                <w:sz w:val="21"/>
                <w:lang w:eastAsia="zh-CN"/>
              </w:rPr>
            </w:pPr>
            <w:r>
              <w:rPr>
                <w:rFonts w:ascii="宋体" w:hAnsi="宋体" w:hint="eastAsia"/>
                <w:sz w:val="21"/>
                <w:lang w:eastAsia="zh-CN"/>
              </w:rPr>
              <w:t>中国</w:t>
            </w:r>
          </w:p>
        </w:tc>
        <w:tc>
          <w:tcPr>
            <w:tcW w:w="855" w:type="dxa"/>
            <w:vAlign w:val="center"/>
          </w:tcPr>
          <w:p w:rsidR="005E149F" w:rsidRPr="00A726B9" w:rsidRDefault="005E149F" w:rsidP="005E149F">
            <w:pPr>
              <w:pStyle w:val="a4"/>
              <w:spacing w:line="390" w:lineRule="exact"/>
              <w:ind w:firstLineChars="0" w:firstLine="0"/>
              <w:jc w:val="center"/>
              <w:rPr>
                <w:rFonts w:ascii="宋体" w:hAnsi="宋体"/>
                <w:sz w:val="21"/>
              </w:rPr>
            </w:pPr>
            <w:r w:rsidRPr="00A726B9">
              <w:rPr>
                <w:rFonts w:ascii="宋体" w:hAnsi="宋体"/>
                <w:sz w:val="21"/>
              </w:rPr>
              <w:t>202011164905.4</w:t>
            </w:r>
          </w:p>
        </w:tc>
        <w:tc>
          <w:tcPr>
            <w:tcW w:w="945" w:type="dxa"/>
            <w:vAlign w:val="center"/>
          </w:tcPr>
          <w:p w:rsidR="005E149F" w:rsidRPr="00A726B9" w:rsidRDefault="005E149F" w:rsidP="005E149F">
            <w:pPr>
              <w:pStyle w:val="a4"/>
              <w:spacing w:line="390" w:lineRule="exact"/>
              <w:ind w:firstLineChars="0" w:firstLine="0"/>
              <w:jc w:val="center"/>
              <w:rPr>
                <w:rFonts w:ascii="宋体" w:hAnsi="宋体"/>
                <w:sz w:val="21"/>
              </w:rPr>
            </w:pPr>
            <w:r w:rsidRPr="00A726B9">
              <w:rPr>
                <w:rFonts w:ascii="宋体" w:hAnsi="宋体"/>
                <w:sz w:val="21"/>
              </w:rPr>
              <w:t>2021-08-24</w:t>
            </w:r>
          </w:p>
        </w:tc>
        <w:tc>
          <w:tcPr>
            <w:tcW w:w="1091" w:type="dxa"/>
            <w:vAlign w:val="center"/>
          </w:tcPr>
          <w:p w:rsidR="005E149F" w:rsidRPr="00A726B9" w:rsidRDefault="005E149F" w:rsidP="005E149F">
            <w:pPr>
              <w:pStyle w:val="a4"/>
              <w:spacing w:line="320" w:lineRule="exact"/>
              <w:ind w:firstLineChars="0" w:firstLine="0"/>
              <w:jc w:val="center"/>
              <w:rPr>
                <w:rFonts w:ascii="宋体" w:hAnsi="宋体"/>
                <w:sz w:val="21"/>
              </w:rPr>
            </w:pPr>
            <w:r>
              <w:rPr>
                <w:rFonts w:ascii="宋体" w:hAnsi="宋体"/>
                <w:sz w:val="21"/>
              </w:rPr>
              <w:t>4638424</w:t>
            </w:r>
          </w:p>
        </w:tc>
        <w:tc>
          <w:tcPr>
            <w:tcW w:w="975" w:type="dxa"/>
            <w:vAlign w:val="center"/>
          </w:tcPr>
          <w:p w:rsidR="005E149F" w:rsidRPr="00A726B9" w:rsidRDefault="005E149F" w:rsidP="005E149F">
            <w:pPr>
              <w:pStyle w:val="a4"/>
              <w:spacing w:line="320" w:lineRule="exact"/>
              <w:ind w:firstLineChars="0" w:firstLine="0"/>
              <w:jc w:val="center"/>
              <w:rPr>
                <w:rFonts w:ascii="宋体" w:hAnsi="宋体"/>
                <w:sz w:val="21"/>
              </w:rPr>
            </w:pPr>
            <w:proofErr w:type="spellStart"/>
            <w:r>
              <w:rPr>
                <w:rFonts w:ascii="Helvetica" w:hAnsi="Helvetica" w:cs="Helvetica"/>
                <w:color w:val="333333"/>
                <w:shd w:val="clear" w:color="auto" w:fill="FFFFFF"/>
              </w:rPr>
              <w:t>成都理工大学</w:t>
            </w:r>
            <w:proofErr w:type="spellEnd"/>
          </w:p>
        </w:tc>
        <w:tc>
          <w:tcPr>
            <w:tcW w:w="1609" w:type="dxa"/>
            <w:vAlign w:val="center"/>
          </w:tcPr>
          <w:p w:rsidR="005E149F" w:rsidRPr="00A726B9" w:rsidRDefault="005E149F" w:rsidP="005E149F">
            <w:pPr>
              <w:pStyle w:val="a4"/>
              <w:spacing w:line="320" w:lineRule="exact"/>
              <w:ind w:firstLineChars="0" w:firstLine="0"/>
              <w:jc w:val="center"/>
              <w:rPr>
                <w:rFonts w:ascii="宋体" w:hAnsi="宋体"/>
                <w:sz w:val="21"/>
              </w:rPr>
            </w:pPr>
            <w:proofErr w:type="spellStart"/>
            <w:r>
              <w:rPr>
                <w:rFonts w:ascii="Helvetica" w:hAnsi="Helvetica" w:cs="Helvetica"/>
                <w:color w:val="333333"/>
                <w:shd w:val="clear" w:color="auto" w:fill="FFFFFF"/>
              </w:rPr>
              <w:t>黄亮</w:t>
            </w:r>
            <w:proofErr w:type="spellEnd"/>
            <w:r>
              <w:rPr>
                <w:rFonts w:ascii="Helvetica" w:hAnsi="Helvetica" w:cs="Helvetica"/>
                <w:color w:val="333333"/>
                <w:shd w:val="clear" w:color="auto" w:fill="FFFFFF"/>
              </w:rPr>
              <w:t xml:space="preserve">, </w:t>
            </w:r>
            <w:proofErr w:type="spellStart"/>
            <w:r>
              <w:rPr>
                <w:rFonts w:ascii="Helvetica" w:hAnsi="Helvetica" w:cs="Helvetica"/>
                <w:color w:val="333333"/>
                <w:shd w:val="clear" w:color="auto" w:fill="FFFFFF"/>
              </w:rPr>
              <w:t>周文</w:t>
            </w:r>
            <w:proofErr w:type="spellEnd"/>
            <w:r>
              <w:rPr>
                <w:rFonts w:ascii="Helvetica" w:hAnsi="Helvetica" w:cs="Helvetica"/>
                <w:color w:val="333333"/>
                <w:shd w:val="clear" w:color="auto" w:fill="FFFFFF"/>
              </w:rPr>
              <w:t xml:space="preserve">, </w:t>
            </w:r>
            <w:proofErr w:type="spellStart"/>
            <w:r>
              <w:rPr>
                <w:rFonts w:ascii="Helvetica" w:hAnsi="Helvetica" w:cs="Helvetica"/>
                <w:color w:val="333333"/>
                <w:shd w:val="clear" w:color="auto" w:fill="FFFFFF"/>
              </w:rPr>
              <w:t>王璐</w:t>
            </w:r>
            <w:proofErr w:type="spellEnd"/>
            <w:r>
              <w:rPr>
                <w:rFonts w:ascii="Helvetica" w:hAnsi="Helvetica" w:cs="Helvetica"/>
                <w:color w:val="333333"/>
                <w:shd w:val="clear" w:color="auto" w:fill="FFFFFF"/>
              </w:rPr>
              <w:t xml:space="preserve">, </w:t>
            </w:r>
            <w:proofErr w:type="spellStart"/>
            <w:r>
              <w:rPr>
                <w:rFonts w:ascii="Helvetica" w:hAnsi="Helvetica" w:cs="Helvetica"/>
                <w:color w:val="333333"/>
                <w:shd w:val="clear" w:color="auto" w:fill="FFFFFF"/>
              </w:rPr>
              <w:t>徐浩</w:t>
            </w:r>
            <w:proofErr w:type="spellEnd"/>
            <w:r>
              <w:rPr>
                <w:rFonts w:ascii="Helvetica" w:hAnsi="Helvetica" w:cs="Helvetica"/>
                <w:color w:val="333333"/>
                <w:shd w:val="clear" w:color="auto" w:fill="FFFFFF"/>
              </w:rPr>
              <w:t xml:space="preserve">, </w:t>
            </w:r>
            <w:proofErr w:type="spellStart"/>
            <w:r>
              <w:rPr>
                <w:rFonts w:ascii="Helvetica" w:hAnsi="Helvetica" w:cs="Helvetica"/>
                <w:color w:val="333333"/>
                <w:shd w:val="clear" w:color="auto" w:fill="FFFFFF"/>
              </w:rPr>
              <w:t>周秋媚</w:t>
            </w:r>
            <w:proofErr w:type="spellEnd"/>
            <w:r>
              <w:rPr>
                <w:rFonts w:ascii="Helvetica" w:hAnsi="Helvetica" w:cs="Helvetica"/>
                <w:color w:val="333333"/>
                <w:shd w:val="clear" w:color="auto" w:fill="FFFFFF"/>
              </w:rPr>
              <w:t xml:space="preserve">, </w:t>
            </w:r>
            <w:proofErr w:type="spellStart"/>
            <w:r>
              <w:rPr>
                <w:rFonts w:ascii="Helvetica" w:hAnsi="Helvetica" w:cs="Helvetica"/>
                <w:color w:val="333333"/>
                <w:shd w:val="clear" w:color="auto" w:fill="FFFFFF"/>
              </w:rPr>
              <w:t>邹杰</w:t>
            </w:r>
            <w:proofErr w:type="spellEnd"/>
          </w:p>
        </w:tc>
        <w:tc>
          <w:tcPr>
            <w:tcW w:w="971" w:type="dxa"/>
            <w:vAlign w:val="center"/>
          </w:tcPr>
          <w:p w:rsidR="005E149F" w:rsidRPr="00F16CAB" w:rsidRDefault="005E149F" w:rsidP="005E149F">
            <w:pPr>
              <w:pStyle w:val="a4"/>
              <w:spacing w:line="390" w:lineRule="exact"/>
              <w:ind w:firstLineChars="0" w:firstLine="0"/>
              <w:jc w:val="center"/>
              <w:rPr>
                <w:rFonts w:ascii="宋体" w:hAnsi="宋体"/>
                <w:sz w:val="21"/>
              </w:rPr>
            </w:pPr>
            <w:proofErr w:type="spellStart"/>
            <w:r w:rsidRPr="00A726B9">
              <w:rPr>
                <w:rFonts w:ascii="宋体" w:hAnsi="宋体" w:hint="eastAsia"/>
                <w:sz w:val="21"/>
              </w:rPr>
              <w:t>有效</w:t>
            </w:r>
            <w:proofErr w:type="spellEnd"/>
          </w:p>
        </w:tc>
      </w:tr>
      <w:tr w:rsidR="005E149F" w:rsidTr="005E149F">
        <w:trPr>
          <w:jc w:val="center"/>
        </w:trPr>
        <w:tc>
          <w:tcPr>
            <w:tcW w:w="748" w:type="dxa"/>
            <w:vAlign w:val="center"/>
          </w:tcPr>
          <w:p w:rsidR="005E149F" w:rsidRPr="00F16CAB" w:rsidRDefault="005E149F" w:rsidP="005E149F">
            <w:pPr>
              <w:pStyle w:val="a4"/>
              <w:spacing w:line="390" w:lineRule="exact"/>
              <w:ind w:firstLineChars="0" w:firstLine="0"/>
              <w:jc w:val="center"/>
              <w:rPr>
                <w:rFonts w:ascii="宋体" w:hAnsi="宋体"/>
                <w:sz w:val="21"/>
                <w:lang w:eastAsia="zh-CN"/>
              </w:rPr>
            </w:pPr>
            <w:r>
              <w:rPr>
                <w:rFonts w:ascii="宋体" w:hAnsi="宋体" w:hint="eastAsia"/>
                <w:sz w:val="21"/>
                <w:lang w:eastAsia="zh-CN"/>
              </w:rPr>
              <w:t>发明专利</w:t>
            </w:r>
          </w:p>
        </w:tc>
        <w:tc>
          <w:tcPr>
            <w:tcW w:w="885" w:type="dxa"/>
            <w:vAlign w:val="center"/>
          </w:tcPr>
          <w:p w:rsidR="005E149F" w:rsidRPr="00A726B9" w:rsidRDefault="005E149F" w:rsidP="005E149F">
            <w:pPr>
              <w:pStyle w:val="a4"/>
              <w:spacing w:line="390" w:lineRule="exact"/>
              <w:ind w:firstLineChars="0" w:firstLine="0"/>
              <w:jc w:val="center"/>
              <w:rPr>
                <w:rFonts w:ascii="宋体" w:hAnsi="宋体"/>
                <w:sz w:val="21"/>
              </w:rPr>
            </w:pPr>
            <w:proofErr w:type="spellStart"/>
            <w:r w:rsidRPr="00A726B9">
              <w:rPr>
                <w:rFonts w:ascii="宋体" w:hAnsi="宋体" w:hint="eastAsia"/>
                <w:sz w:val="21"/>
              </w:rPr>
              <w:t>非常规油气储集层岩石力学特征分析仪</w:t>
            </w:r>
            <w:proofErr w:type="spellEnd"/>
          </w:p>
        </w:tc>
        <w:tc>
          <w:tcPr>
            <w:tcW w:w="705" w:type="dxa"/>
            <w:vAlign w:val="center"/>
          </w:tcPr>
          <w:p w:rsidR="005E149F" w:rsidRDefault="005E149F" w:rsidP="005E149F">
            <w:pPr>
              <w:pStyle w:val="a4"/>
              <w:spacing w:line="390" w:lineRule="exact"/>
              <w:ind w:firstLineChars="0" w:firstLine="0"/>
              <w:jc w:val="center"/>
              <w:rPr>
                <w:rFonts w:ascii="宋体" w:hAnsi="宋体"/>
                <w:sz w:val="21"/>
                <w:lang w:eastAsia="zh-CN"/>
              </w:rPr>
            </w:pPr>
            <w:r>
              <w:rPr>
                <w:rFonts w:ascii="宋体" w:hAnsi="宋体" w:hint="eastAsia"/>
                <w:sz w:val="21"/>
                <w:lang w:eastAsia="zh-CN"/>
              </w:rPr>
              <w:t>中国</w:t>
            </w:r>
          </w:p>
        </w:tc>
        <w:tc>
          <w:tcPr>
            <w:tcW w:w="855" w:type="dxa"/>
            <w:vAlign w:val="center"/>
          </w:tcPr>
          <w:p w:rsidR="005E149F" w:rsidRPr="00A726B9" w:rsidRDefault="005E149F" w:rsidP="005E149F">
            <w:pPr>
              <w:pStyle w:val="a4"/>
              <w:spacing w:line="390" w:lineRule="exact"/>
              <w:ind w:firstLineChars="0" w:firstLine="0"/>
              <w:jc w:val="center"/>
              <w:rPr>
                <w:rFonts w:ascii="宋体" w:hAnsi="宋体"/>
                <w:sz w:val="21"/>
              </w:rPr>
            </w:pPr>
            <w:r w:rsidRPr="00A726B9">
              <w:rPr>
                <w:rFonts w:ascii="宋体" w:hAnsi="宋体"/>
                <w:sz w:val="21"/>
              </w:rPr>
              <w:t>201410108386.8</w:t>
            </w:r>
          </w:p>
        </w:tc>
        <w:tc>
          <w:tcPr>
            <w:tcW w:w="945" w:type="dxa"/>
            <w:vAlign w:val="center"/>
          </w:tcPr>
          <w:p w:rsidR="005E149F" w:rsidRPr="00A726B9" w:rsidRDefault="005E149F" w:rsidP="005E149F">
            <w:pPr>
              <w:pStyle w:val="a4"/>
              <w:spacing w:line="390" w:lineRule="exact"/>
              <w:ind w:firstLineChars="0" w:firstLine="0"/>
              <w:jc w:val="center"/>
              <w:rPr>
                <w:rFonts w:ascii="宋体" w:hAnsi="宋体"/>
                <w:sz w:val="21"/>
              </w:rPr>
            </w:pPr>
            <w:r w:rsidRPr="00A726B9">
              <w:rPr>
                <w:rFonts w:ascii="宋体" w:hAnsi="宋体"/>
                <w:sz w:val="21"/>
              </w:rPr>
              <w:t>2017-01-1</w:t>
            </w:r>
            <w:r>
              <w:rPr>
                <w:rFonts w:ascii="宋体" w:hAnsi="宋体"/>
                <w:sz w:val="21"/>
              </w:rPr>
              <w:t>1</w:t>
            </w:r>
          </w:p>
        </w:tc>
        <w:tc>
          <w:tcPr>
            <w:tcW w:w="1091" w:type="dxa"/>
            <w:vAlign w:val="center"/>
          </w:tcPr>
          <w:p w:rsidR="005E149F" w:rsidRPr="00A726B9" w:rsidRDefault="005E149F" w:rsidP="005E149F">
            <w:pPr>
              <w:pStyle w:val="a4"/>
              <w:spacing w:line="320" w:lineRule="exact"/>
              <w:ind w:firstLineChars="0" w:firstLine="0"/>
              <w:jc w:val="center"/>
              <w:rPr>
                <w:rFonts w:ascii="宋体" w:hAnsi="宋体"/>
                <w:sz w:val="21"/>
              </w:rPr>
            </w:pPr>
            <w:r w:rsidRPr="00A726B9">
              <w:rPr>
                <w:rFonts w:ascii="宋体" w:hAnsi="宋体"/>
                <w:sz w:val="21"/>
              </w:rPr>
              <w:t>2339202</w:t>
            </w:r>
          </w:p>
        </w:tc>
        <w:tc>
          <w:tcPr>
            <w:tcW w:w="975" w:type="dxa"/>
            <w:vAlign w:val="center"/>
          </w:tcPr>
          <w:p w:rsidR="005E149F" w:rsidRPr="00A726B9" w:rsidRDefault="005E149F" w:rsidP="005E149F">
            <w:pPr>
              <w:pStyle w:val="a4"/>
              <w:spacing w:line="320" w:lineRule="exact"/>
              <w:ind w:firstLineChars="0" w:firstLine="0"/>
              <w:jc w:val="center"/>
              <w:rPr>
                <w:rFonts w:ascii="宋体" w:hAnsi="宋体"/>
                <w:sz w:val="21"/>
              </w:rPr>
            </w:pPr>
            <w:proofErr w:type="spellStart"/>
            <w:r>
              <w:rPr>
                <w:rFonts w:ascii="Helvetica" w:hAnsi="Helvetica" w:cs="Helvetica"/>
                <w:color w:val="333333"/>
                <w:shd w:val="clear" w:color="auto" w:fill="FFFFFF"/>
              </w:rPr>
              <w:t>中国地质大学（北京</w:t>
            </w:r>
            <w:proofErr w:type="spellEnd"/>
            <w:r>
              <w:rPr>
                <w:rFonts w:ascii="Helvetica" w:hAnsi="Helvetica" w:cs="Helvetica"/>
                <w:color w:val="333333"/>
                <w:shd w:val="clear" w:color="auto" w:fill="FFFFFF"/>
              </w:rPr>
              <w:t>）</w:t>
            </w:r>
          </w:p>
        </w:tc>
        <w:tc>
          <w:tcPr>
            <w:tcW w:w="1609" w:type="dxa"/>
            <w:vAlign w:val="center"/>
          </w:tcPr>
          <w:p w:rsidR="005E149F" w:rsidRPr="00A726B9" w:rsidRDefault="005E149F" w:rsidP="005E149F">
            <w:pPr>
              <w:pStyle w:val="a4"/>
              <w:spacing w:line="320" w:lineRule="exact"/>
              <w:ind w:firstLineChars="0" w:firstLine="0"/>
              <w:jc w:val="center"/>
              <w:rPr>
                <w:rFonts w:ascii="宋体" w:hAnsi="宋体"/>
                <w:sz w:val="21"/>
              </w:rPr>
            </w:pPr>
            <w:proofErr w:type="spellStart"/>
            <w:r>
              <w:rPr>
                <w:rFonts w:ascii="Helvetica" w:hAnsi="Helvetica" w:cs="Helvetica"/>
                <w:color w:val="333333"/>
                <w:shd w:val="clear" w:color="auto" w:fill="FFFFFF"/>
              </w:rPr>
              <w:t>张金川</w:t>
            </w:r>
            <w:proofErr w:type="spellEnd"/>
            <w:r>
              <w:rPr>
                <w:rFonts w:ascii="Helvetica" w:hAnsi="Helvetica" w:cs="Helvetica"/>
                <w:color w:val="333333"/>
                <w:shd w:val="clear" w:color="auto" w:fill="FFFFFF"/>
              </w:rPr>
              <w:t xml:space="preserve">, </w:t>
            </w:r>
            <w:proofErr w:type="spellStart"/>
            <w:r>
              <w:rPr>
                <w:rFonts w:ascii="Helvetica" w:hAnsi="Helvetica" w:cs="Helvetica"/>
                <w:color w:val="333333"/>
                <w:shd w:val="clear" w:color="auto" w:fill="FFFFFF"/>
              </w:rPr>
              <w:t>黄潇</w:t>
            </w:r>
            <w:proofErr w:type="spellEnd"/>
          </w:p>
        </w:tc>
        <w:tc>
          <w:tcPr>
            <w:tcW w:w="971" w:type="dxa"/>
            <w:vAlign w:val="center"/>
          </w:tcPr>
          <w:p w:rsidR="005E149F" w:rsidRPr="00F16CAB" w:rsidRDefault="005E149F" w:rsidP="005E149F">
            <w:pPr>
              <w:pStyle w:val="a4"/>
              <w:spacing w:line="390" w:lineRule="exact"/>
              <w:ind w:firstLineChars="0" w:firstLine="0"/>
              <w:jc w:val="center"/>
              <w:rPr>
                <w:rFonts w:ascii="宋体" w:hAnsi="宋体"/>
                <w:sz w:val="21"/>
              </w:rPr>
            </w:pPr>
            <w:proofErr w:type="spellStart"/>
            <w:r w:rsidRPr="00A726B9">
              <w:rPr>
                <w:rFonts w:ascii="宋体" w:hAnsi="宋体" w:hint="eastAsia"/>
                <w:sz w:val="21"/>
              </w:rPr>
              <w:t>有效</w:t>
            </w:r>
            <w:proofErr w:type="spellEnd"/>
          </w:p>
        </w:tc>
      </w:tr>
      <w:tr w:rsidR="005E149F" w:rsidTr="005E149F">
        <w:trPr>
          <w:jc w:val="center"/>
        </w:trPr>
        <w:tc>
          <w:tcPr>
            <w:tcW w:w="748" w:type="dxa"/>
            <w:vAlign w:val="center"/>
          </w:tcPr>
          <w:p w:rsidR="005E149F" w:rsidRPr="00F16CAB" w:rsidRDefault="005E149F" w:rsidP="005E149F">
            <w:pPr>
              <w:pStyle w:val="a4"/>
              <w:spacing w:line="390" w:lineRule="exact"/>
              <w:ind w:firstLineChars="0" w:firstLine="0"/>
              <w:jc w:val="center"/>
              <w:rPr>
                <w:rFonts w:ascii="宋体" w:hAnsi="宋体"/>
                <w:sz w:val="21"/>
                <w:lang w:eastAsia="zh-CN"/>
              </w:rPr>
            </w:pPr>
            <w:r>
              <w:rPr>
                <w:rFonts w:ascii="宋体" w:hAnsi="宋体" w:hint="eastAsia"/>
                <w:sz w:val="21"/>
                <w:lang w:eastAsia="zh-CN"/>
              </w:rPr>
              <w:t>发明专利</w:t>
            </w:r>
          </w:p>
        </w:tc>
        <w:tc>
          <w:tcPr>
            <w:tcW w:w="885" w:type="dxa"/>
            <w:vAlign w:val="center"/>
          </w:tcPr>
          <w:p w:rsidR="005E149F" w:rsidRPr="00A726B9" w:rsidRDefault="005E149F" w:rsidP="005E149F">
            <w:pPr>
              <w:pStyle w:val="a4"/>
              <w:spacing w:line="390" w:lineRule="exact"/>
              <w:ind w:firstLineChars="0" w:firstLine="0"/>
              <w:jc w:val="center"/>
              <w:rPr>
                <w:rFonts w:ascii="宋体" w:hAnsi="宋体"/>
                <w:sz w:val="21"/>
              </w:rPr>
            </w:pPr>
            <w:proofErr w:type="spellStart"/>
            <w:r w:rsidRPr="00A726B9">
              <w:rPr>
                <w:rFonts w:ascii="宋体" w:hAnsi="宋体" w:hint="eastAsia"/>
                <w:sz w:val="21"/>
              </w:rPr>
              <w:t>一种山地地震资料的采集及处理方法</w:t>
            </w:r>
            <w:proofErr w:type="spellEnd"/>
          </w:p>
        </w:tc>
        <w:tc>
          <w:tcPr>
            <w:tcW w:w="705" w:type="dxa"/>
            <w:vAlign w:val="center"/>
          </w:tcPr>
          <w:p w:rsidR="005E149F" w:rsidRDefault="005E149F" w:rsidP="005E149F">
            <w:pPr>
              <w:pStyle w:val="a4"/>
              <w:spacing w:line="390" w:lineRule="exact"/>
              <w:ind w:firstLineChars="0" w:firstLine="0"/>
              <w:jc w:val="center"/>
              <w:rPr>
                <w:rFonts w:ascii="宋体" w:hAnsi="宋体"/>
                <w:sz w:val="21"/>
                <w:lang w:eastAsia="zh-CN"/>
              </w:rPr>
            </w:pPr>
            <w:r>
              <w:rPr>
                <w:rFonts w:ascii="宋体" w:hAnsi="宋体" w:hint="eastAsia"/>
                <w:sz w:val="21"/>
                <w:lang w:eastAsia="zh-CN"/>
              </w:rPr>
              <w:t>中国</w:t>
            </w:r>
          </w:p>
        </w:tc>
        <w:tc>
          <w:tcPr>
            <w:tcW w:w="855" w:type="dxa"/>
            <w:vAlign w:val="center"/>
          </w:tcPr>
          <w:p w:rsidR="005E149F" w:rsidRPr="00A726B9" w:rsidRDefault="005E149F" w:rsidP="005E149F">
            <w:pPr>
              <w:pStyle w:val="a4"/>
              <w:spacing w:line="390" w:lineRule="exact"/>
              <w:ind w:firstLineChars="0" w:firstLine="0"/>
              <w:jc w:val="center"/>
              <w:rPr>
                <w:rFonts w:ascii="宋体" w:hAnsi="宋体"/>
                <w:sz w:val="21"/>
              </w:rPr>
            </w:pPr>
            <w:r w:rsidRPr="00A726B9">
              <w:rPr>
                <w:rFonts w:ascii="宋体" w:hAnsi="宋体"/>
                <w:sz w:val="21"/>
              </w:rPr>
              <w:t>202010355435.3</w:t>
            </w:r>
          </w:p>
        </w:tc>
        <w:tc>
          <w:tcPr>
            <w:tcW w:w="945" w:type="dxa"/>
            <w:vAlign w:val="center"/>
          </w:tcPr>
          <w:p w:rsidR="005E149F" w:rsidRPr="00A726B9" w:rsidRDefault="005E149F" w:rsidP="005E149F">
            <w:pPr>
              <w:pStyle w:val="a4"/>
              <w:spacing w:line="390" w:lineRule="exact"/>
              <w:ind w:firstLineChars="0" w:firstLine="0"/>
              <w:jc w:val="center"/>
              <w:rPr>
                <w:rFonts w:ascii="宋体" w:hAnsi="宋体"/>
                <w:sz w:val="21"/>
              </w:rPr>
            </w:pPr>
            <w:r>
              <w:rPr>
                <w:rFonts w:ascii="宋体" w:hAnsi="宋体"/>
                <w:sz w:val="21"/>
              </w:rPr>
              <w:t>2020-12-08</w:t>
            </w:r>
          </w:p>
        </w:tc>
        <w:tc>
          <w:tcPr>
            <w:tcW w:w="1091" w:type="dxa"/>
            <w:vAlign w:val="center"/>
          </w:tcPr>
          <w:p w:rsidR="005E149F" w:rsidRPr="00A726B9" w:rsidRDefault="005E149F" w:rsidP="005E149F">
            <w:pPr>
              <w:pStyle w:val="a4"/>
              <w:spacing w:line="320" w:lineRule="exact"/>
              <w:ind w:firstLineChars="0" w:firstLine="0"/>
              <w:jc w:val="center"/>
              <w:rPr>
                <w:rFonts w:ascii="宋体" w:hAnsi="宋体"/>
                <w:sz w:val="21"/>
              </w:rPr>
            </w:pPr>
            <w:r w:rsidRPr="00A726B9">
              <w:rPr>
                <w:rFonts w:ascii="宋体" w:hAnsi="宋体"/>
                <w:sz w:val="21"/>
              </w:rPr>
              <w:t>4139207</w:t>
            </w:r>
          </w:p>
        </w:tc>
        <w:tc>
          <w:tcPr>
            <w:tcW w:w="975" w:type="dxa"/>
            <w:vAlign w:val="center"/>
          </w:tcPr>
          <w:p w:rsidR="005E149F" w:rsidRPr="00A726B9" w:rsidRDefault="005E149F" w:rsidP="005E149F">
            <w:pPr>
              <w:pStyle w:val="a4"/>
              <w:spacing w:line="320" w:lineRule="exact"/>
              <w:ind w:firstLineChars="0" w:firstLine="0"/>
              <w:jc w:val="center"/>
              <w:rPr>
                <w:rFonts w:ascii="宋体" w:hAnsi="宋体"/>
                <w:sz w:val="21"/>
              </w:rPr>
            </w:pPr>
            <w:proofErr w:type="spellStart"/>
            <w:r>
              <w:rPr>
                <w:rFonts w:ascii="Helvetica" w:hAnsi="Helvetica" w:cs="Helvetica"/>
                <w:color w:val="333333"/>
                <w:shd w:val="clear" w:color="auto" w:fill="FFFFFF"/>
              </w:rPr>
              <w:t>西南石油大学</w:t>
            </w:r>
            <w:proofErr w:type="spellEnd"/>
          </w:p>
        </w:tc>
        <w:tc>
          <w:tcPr>
            <w:tcW w:w="1609" w:type="dxa"/>
            <w:vAlign w:val="center"/>
          </w:tcPr>
          <w:p w:rsidR="005E149F" w:rsidRPr="00A726B9" w:rsidRDefault="005E149F" w:rsidP="005E149F">
            <w:pPr>
              <w:pStyle w:val="a4"/>
              <w:spacing w:line="320" w:lineRule="exact"/>
              <w:ind w:firstLineChars="0" w:firstLine="0"/>
              <w:jc w:val="center"/>
              <w:rPr>
                <w:rFonts w:ascii="宋体" w:hAnsi="宋体"/>
                <w:sz w:val="21"/>
              </w:rPr>
            </w:pPr>
            <w:proofErr w:type="spellStart"/>
            <w:r>
              <w:rPr>
                <w:rFonts w:ascii="Helvetica" w:hAnsi="Helvetica" w:cs="Helvetica"/>
                <w:color w:val="333333"/>
                <w:shd w:val="clear" w:color="auto" w:fill="FFFFFF"/>
              </w:rPr>
              <w:t>蒋裕强</w:t>
            </w:r>
            <w:r>
              <w:rPr>
                <w:rFonts w:ascii="Helvetica" w:hAnsi="Helvetica" w:cs="Helvetica"/>
                <w:color w:val="333333"/>
                <w:shd w:val="clear" w:color="auto" w:fill="FFFFFF"/>
              </w:rPr>
              <w:t>;</w:t>
            </w:r>
            <w:r>
              <w:rPr>
                <w:rFonts w:ascii="Helvetica" w:hAnsi="Helvetica" w:cs="Helvetica"/>
                <w:color w:val="333333"/>
                <w:shd w:val="clear" w:color="auto" w:fill="FFFFFF"/>
              </w:rPr>
              <w:t>蒋婵</w:t>
            </w:r>
            <w:r>
              <w:rPr>
                <w:rFonts w:ascii="Helvetica" w:hAnsi="Helvetica" w:cs="Helvetica"/>
                <w:color w:val="333333"/>
                <w:shd w:val="clear" w:color="auto" w:fill="FFFFFF"/>
              </w:rPr>
              <w:t>;</w:t>
            </w:r>
            <w:r>
              <w:rPr>
                <w:rFonts w:ascii="Helvetica" w:hAnsi="Helvetica" w:cs="Helvetica"/>
                <w:color w:val="333333"/>
                <w:shd w:val="clear" w:color="auto" w:fill="FFFFFF"/>
              </w:rPr>
              <w:t>付永红</w:t>
            </w:r>
            <w:r>
              <w:rPr>
                <w:rFonts w:ascii="Helvetica" w:hAnsi="Helvetica" w:cs="Helvetica"/>
                <w:color w:val="333333"/>
                <w:shd w:val="clear" w:color="auto" w:fill="FFFFFF"/>
              </w:rPr>
              <w:t>;</w:t>
            </w:r>
            <w:r>
              <w:rPr>
                <w:rFonts w:ascii="Helvetica" w:hAnsi="Helvetica" w:cs="Helvetica"/>
                <w:color w:val="333333"/>
                <w:shd w:val="clear" w:color="auto" w:fill="FFFFFF"/>
              </w:rPr>
              <w:t>周亚东</w:t>
            </w:r>
            <w:r>
              <w:rPr>
                <w:rFonts w:ascii="Helvetica" w:hAnsi="Helvetica" w:cs="Helvetica"/>
                <w:color w:val="333333"/>
                <w:shd w:val="clear" w:color="auto" w:fill="FFFFFF"/>
              </w:rPr>
              <w:t>;</w:t>
            </w:r>
            <w:r>
              <w:rPr>
                <w:rFonts w:ascii="Helvetica" w:hAnsi="Helvetica" w:cs="Helvetica"/>
                <w:color w:val="333333"/>
                <w:shd w:val="clear" w:color="auto" w:fill="FFFFFF"/>
              </w:rPr>
              <w:t>蒋增政</w:t>
            </w:r>
            <w:r>
              <w:rPr>
                <w:rFonts w:ascii="Helvetica" w:hAnsi="Helvetica" w:cs="Helvetica"/>
                <w:color w:val="333333"/>
                <w:shd w:val="clear" w:color="auto" w:fill="FFFFFF"/>
              </w:rPr>
              <w:t>;</w:t>
            </w:r>
            <w:r>
              <w:rPr>
                <w:rFonts w:ascii="Helvetica" w:hAnsi="Helvetica" w:cs="Helvetica"/>
                <w:color w:val="333333"/>
                <w:shd w:val="clear" w:color="auto" w:fill="FFFFFF"/>
              </w:rPr>
              <w:t>谷一凡</w:t>
            </w:r>
            <w:proofErr w:type="spellEnd"/>
          </w:p>
        </w:tc>
        <w:tc>
          <w:tcPr>
            <w:tcW w:w="971" w:type="dxa"/>
            <w:vAlign w:val="center"/>
          </w:tcPr>
          <w:p w:rsidR="005E149F" w:rsidRPr="00F16CAB" w:rsidRDefault="005E149F" w:rsidP="005E149F">
            <w:pPr>
              <w:pStyle w:val="a4"/>
              <w:spacing w:line="390" w:lineRule="exact"/>
              <w:ind w:firstLineChars="0" w:firstLine="0"/>
              <w:jc w:val="center"/>
              <w:rPr>
                <w:rFonts w:ascii="宋体" w:hAnsi="宋体"/>
                <w:sz w:val="21"/>
              </w:rPr>
            </w:pPr>
            <w:proofErr w:type="spellStart"/>
            <w:r w:rsidRPr="00A726B9">
              <w:rPr>
                <w:rFonts w:ascii="宋体" w:hAnsi="宋体" w:hint="eastAsia"/>
                <w:sz w:val="21"/>
              </w:rPr>
              <w:t>有效</w:t>
            </w:r>
            <w:proofErr w:type="spellEnd"/>
          </w:p>
        </w:tc>
      </w:tr>
      <w:tr w:rsidR="005E149F" w:rsidTr="005E149F">
        <w:trPr>
          <w:jc w:val="center"/>
        </w:trPr>
        <w:tc>
          <w:tcPr>
            <w:tcW w:w="748" w:type="dxa"/>
            <w:vAlign w:val="center"/>
          </w:tcPr>
          <w:p w:rsidR="005E149F" w:rsidRPr="00F16CAB" w:rsidRDefault="005E149F" w:rsidP="005E149F">
            <w:pPr>
              <w:pStyle w:val="a4"/>
              <w:spacing w:line="390" w:lineRule="exact"/>
              <w:ind w:firstLineChars="0" w:firstLine="0"/>
              <w:jc w:val="center"/>
              <w:rPr>
                <w:rFonts w:ascii="宋体" w:hAnsi="宋体"/>
                <w:sz w:val="21"/>
                <w:lang w:eastAsia="zh-CN"/>
              </w:rPr>
            </w:pPr>
            <w:r>
              <w:rPr>
                <w:rFonts w:ascii="宋体" w:hAnsi="宋体" w:hint="eastAsia"/>
                <w:sz w:val="21"/>
                <w:lang w:eastAsia="zh-CN"/>
              </w:rPr>
              <w:t>发明专利</w:t>
            </w:r>
          </w:p>
        </w:tc>
        <w:tc>
          <w:tcPr>
            <w:tcW w:w="885" w:type="dxa"/>
            <w:vAlign w:val="center"/>
          </w:tcPr>
          <w:p w:rsidR="005E149F" w:rsidRPr="00A726B9" w:rsidRDefault="005E149F" w:rsidP="005E149F">
            <w:pPr>
              <w:pStyle w:val="a4"/>
              <w:spacing w:line="390" w:lineRule="exact"/>
              <w:ind w:firstLineChars="0" w:firstLine="0"/>
              <w:jc w:val="center"/>
              <w:rPr>
                <w:rFonts w:ascii="宋体" w:hAnsi="宋体"/>
                <w:sz w:val="21"/>
              </w:rPr>
            </w:pPr>
            <w:proofErr w:type="spellStart"/>
            <w:r w:rsidRPr="00A726B9">
              <w:rPr>
                <w:rFonts w:ascii="宋体" w:hAnsi="宋体" w:hint="eastAsia"/>
                <w:sz w:val="21"/>
              </w:rPr>
              <w:t>甲烷游吸比的获取方</w:t>
            </w:r>
            <w:r w:rsidRPr="00A726B9">
              <w:rPr>
                <w:rFonts w:ascii="宋体" w:hAnsi="宋体" w:hint="eastAsia"/>
                <w:sz w:val="21"/>
              </w:rPr>
              <w:lastRenderedPageBreak/>
              <w:t>法、系统及终端设备</w:t>
            </w:r>
            <w:proofErr w:type="spellEnd"/>
          </w:p>
        </w:tc>
        <w:tc>
          <w:tcPr>
            <w:tcW w:w="705" w:type="dxa"/>
            <w:vAlign w:val="center"/>
          </w:tcPr>
          <w:p w:rsidR="005E149F" w:rsidRDefault="005E149F" w:rsidP="005E149F">
            <w:pPr>
              <w:pStyle w:val="a4"/>
              <w:spacing w:line="390" w:lineRule="exact"/>
              <w:ind w:firstLineChars="0" w:firstLine="0"/>
              <w:jc w:val="center"/>
              <w:rPr>
                <w:rFonts w:ascii="宋体" w:hAnsi="宋体"/>
                <w:sz w:val="21"/>
                <w:lang w:eastAsia="zh-CN"/>
              </w:rPr>
            </w:pPr>
            <w:r>
              <w:rPr>
                <w:rFonts w:ascii="宋体" w:hAnsi="宋体" w:hint="eastAsia"/>
                <w:sz w:val="21"/>
                <w:lang w:eastAsia="zh-CN"/>
              </w:rPr>
              <w:lastRenderedPageBreak/>
              <w:t>中国</w:t>
            </w:r>
          </w:p>
        </w:tc>
        <w:tc>
          <w:tcPr>
            <w:tcW w:w="855" w:type="dxa"/>
            <w:vAlign w:val="center"/>
          </w:tcPr>
          <w:p w:rsidR="005E149F" w:rsidRPr="00A726B9" w:rsidRDefault="005E149F" w:rsidP="005E149F">
            <w:pPr>
              <w:pStyle w:val="a4"/>
              <w:spacing w:line="390" w:lineRule="exact"/>
              <w:ind w:firstLineChars="0" w:firstLine="0"/>
              <w:jc w:val="center"/>
              <w:rPr>
                <w:rFonts w:ascii="宋体" w:hAnsi="宋体"/>
                <w:sz w:val="21"/>
              </w:rPr>
            </w:pPr>
            <w:r w:rsidRPr="00A726B9">
              <w:rPr>
                <w:rFonts w:ascii="宋体" w:hAnsi="宋体"/>
                <w:sz w:val="21"/>
              </w:rPr>
              <w:t>201810792631.X</w:t>
            </w:r>
          </w:p>
        </w:tc>
        <w:tc>
          <w:tcPr>
            <w:tcW w:w="945" w:type="dxa"/>
            <w:vAlign w:val="center"/>
          </w:tcPr>
          <w:p w:rsidR="005E149F" w:rsidRPr="00A726B9" w:rsidRDefault="005E149F" w:rsidP="005E149F">
            <w:pPr>
              <w:pStyle w:val="a4"/>
              <w:spacing w:line="390" w:lineRule="exact"/>
              <w:ind w:firstLineChars="0" w:firstLine="0"/>
              <w:jc w:val="center"/>
              <w:rPr>
                <w:rFonts w:ascii="宋体" w:hAnsi="宋体"/>
                <w:sz w:val="21"/>
              </w:rPr>
            </w:pPr>
            <w:r>
              <w:rPr>
                <w:rFonts w:ascii="宋体" w:hAnsi="宋体"/>
                <w:sz w:val="21"/>
              </w:rPr>
              <w:t>2020-07-14</w:t>
            </w:r>
          </w:p>
        </w:tc>
        <w:tc>
          <w:tcPr>
            <w:tcW w:w="1091" w:type="dxa"/>
            <w:vAlign w:val="center"/>
          </w:tcPr>
          <w:p w:rsidR="005E149F" w:rsidRPr="00A726B9" w:rsidRDefault="005E149F" w:rsidP="005E149F">
            <w:pPr>
              <w:pStyle w:val="a4"/>
              <w:spacing w:line="320" w:lineRule="exact"/>
              <w:ind w:firstLineChars="0" w:firstLine="0"/>
              <w:jc w:val="center"/>
              <w:rPr>
                <w:rFonts w:ascii="宋体" w:hAnsi="宋体"/>
                <w:sz w:val="21"/>
              </w:rPr>
            </w:pPr>
          </w:p>
        </w:tc>
        <w:tc>
          <w:tcPr>
            <w:tcW w:w="975" w:type="dxa"/>
            <w:vAlign w:val="center"/>
          </w:tcPr>
          <w:p w:rsidR="005E149F" w:rsidRPr="00A726B9" w:rsidRDefault="005E149F" w:rsidP="005E149F">
            <w:pPr>
              <w:pStyle w:val="a4"/>
              <w:spacing w:line="320" w:lineRule="exact"/>
              <w:ind w:firstLineChars="0" w:firstLine="0"/>
              <w:jc w:val="center"/>
              <w:rPr>
                <w:rFonts w:ascii="宋体" w:hAnsi="宋体"/>
                <w:sz w:val="21"/>
              </w:rPr>
            </w:pPr>
            <w:proofErr w:type="spellStart"/>
            <w:r>
              <w:rPr>
                <w:rFonts w:ascii="Helvetica" w:hAnsi="Helvetica" w:cs="Helvetica"/>
                <w:color w:val="333333"/>
                <w:shd w:val="clear" w:color="auto" w:fill="FFFFFF"/>
              </w:rPr>
              <w:t>中国地质大学</w:t>
            </w:r>
            <w:proofErr w:type="spellEnd"/>
            <w:r>
              <w:rPr>
                <w:rFonts w:ascii="Helvetica" w:hAnsi="Helvetica" w:cs="Helvetica"/>
                <w:color w:val="333333"/>
                <w:shd w:val="clear" w:color="auto" w:fill="FFFFFF"/>
              </w:rPr>
              <w:t>(</w:t>
            </w:r>
            <w:proofErr w:type="spellStart"/>
            <w:r>
              <w:rPr>
                <w:rFonts w:ascii="Helvetica" w:hAnsi="Helvetica" w:cs="Helvetica"/>
                <w:color w:val="333333"/>
                <w:shd w:val="clear" w:color="auto" w:fill="FFFFFF"/>
              </w:rPr>
              <w:t>北京</w:t>
            </w:r>
            <w:proofErr w:type="spellEnd"/>
            <w:r>
              <w:rPr>
                <w:rFonts w:ascii="Helvetica" w:hAnsi="Helvetica" w:cs="Helvetica"/>
                <w:color w:val="333333"/>
                <w:shd w:val="clear" w:color="auto" w:fill="FFFFFF"/>
              </w:rPr>
              <w:t>)</w:t>
            </w:r>
          </w:p>
        </w:tc>
        <w:tc>
          <w:tcPr>
            <w:tcW w:w="1609" w:type="dxa"/>
            <w:vAlign w:val="center"/>
          </w:tcPr>
          <w:p w:rsidR="005E149F" w:rsidRPr="00A726B9" w:rsidRDefault="005E149F" w:rsidP="005E149F">
            <w:pPr>
              <w:pStyle w:val="a4"/>
              <w:spacing w:line="320" w:lineRule="exact"/>
              <w:ind w:firstLineChars="0" w:firstLine="0"/>
              <w:jc w:val="center"/>
              <w:rPr>
                <w:rFonts w:ascii="宋体" w:hAnsi="宋体"/>
                <w:sz w:val="21"/>
              </w:rPr>
            </w:pPr>
            <w:proofErr w:type="spellStart"/>
            <w:r>
              <w:rPr>
                <w:rFonts w:ascii="Helvetica" w:hAnsi="Helvetica" w:cs="Helvetica"/>
                <w:color w:val="333333"/>
                <w:shd w:val="clear" w:color="auto" w:fill="FFFFFF"/>
              </w:rPr>
              <w:t>张金川</w:t>
            </w:r>
            <w:proofErr w:type="spellEnd"/>
            <w:r>
              <w:rPr>
                <w:rFonts w:ascii="Helvetica" w:hAnsi="Helvetica" w:cs="Helvetica"/>
                <w:color w:val="333333"/>
                <w:shd w:val="clear" w:color="auto" w:fill="FFFFFF"/>
              </w:rPr>
              <w:t xml:space="preserve">, </w:t>
            </w:r>
            <w:proofErr w:type="spellStart"/>
            <w:r>
              <w:rPr>
                <w:rFonts w:ascii="Helvetica" w:hAnsi="Helvetica" w:cs="Helvetica"/>
                <w:color w:val="333333"/>
                <w:shd w:val="clear" w:color="auto" w:fill="FFFFFF"/>
              </w:rPr>
              <w:t>李振</w:t>
            </w:r>
            <w:proofErr w:type="spellEnd"/>
            <w:r>
              <w:rPr>
                <w:rFonts w:ascii="Helvetica" w:hAnsi="Helvetica" w:cs="Helvetica"/>
                <w:color w:val="333333"/>
                <w:shd w:val="clear" w:color="auto" w:fill="FFFFFF"/>
              </w:rPr>
              <w:t xml:space="preserve">, </w:t>
            </w:r>
            <w:proofErr w:type="spellStart"/>
            <w:r>
              <w:rPr>
                <w:rFonts w:ascii="Helvetica" w:hAnsi="Helvetica" w:cs="Helvetica"/>
                <w:color w:val="333333"/>
                <w:shd w:val="clear" w:color="auto" w:fill="FFFFFF"/>
              </w:rPr>
              <w:t>李沛</w:t>
            </w:r>
            <w:proofErr w:type="spellEnd"/>
            <w:r>
              <w:rPr>
                <w:rFonts w:ascii="Helvetica" w:hAnsi="Helvetica" w:cs="Helvetica"/>
                <w:color w:val="333333"/>
                <w:shd w:val="clear" w:color="auto" w:fill="FFFFFF"/>
              </w:rPr>
              <w:t xml:space="preserve">, </w:t>
            </w:r>
            <w:proofErr w:type="spellStart"/>
            <w:r>
              <w:rPr>
                <w:rFonts w:ascii="Helvetica" w:hAnsi="Helvetica" w:cs="Helvetica"/>
                <w:color w:val="333333"/>
                <w:shd w:val="clear" w:color="auto" w:fill="FFFFFF"/>
              </w:rPr>
              <w:t>魏晓亮</w:t>
            </w:r>
            <w:proofErr w:type="spellEnd"/>
            <w:r>
              <w:rPr>
                <w:rFonts w:ascii="Helvetica" w:hAnsi="Helvetica" w:cs="Helvetica"/>
                <w:color w:val="333333"/>
                <w:shd w:val="clear" w:color="auto" w:fill="FFFFFF"/>
              </w:rPr>
              <w:t xml:space="preserve">, </w:t>
            </w:r>
            <w:proofErr w:type="spellStart"/>
            <w:r>
              <w:rPr>
                <w:rFonts w:ascii="Helvetica" w:hAnsi="Helvetica" w:cs="Helvetica"/>
                <w:color w:val="333333"/>
                <w:shd w:val="clear" w:color="auto" w:fill="FFFFFF"/>
              </w:rPr>
              <w:t>刘君兰</w:t>
            </w:r>
            <w:proofErr w:type="spellEnd"/>
          </w:p>
        </w:tc>
        <w:tc>
          <w:tcPr>
            <w:tcW w:w="971" w:type="dxa"/>
            <w:vAlign w:val="center"/>
          </w:tcPr>
          <w:p w:rsidR="005E149F" w:rsidRPr="00F16CAB" w:rsidRDefault="005E149F" w:rsidP="005E149F">
            <w:pPr>
              <w:pStyle w:val="a4"/>
              <w:spacing w:line="390" w:lineRule="exact"/>
              <w:ind w:firstLineChars="0" w:firstLine="0"/>
              <w:jc w:val="center"/>
              <w:rPr>
                <w:rFonts w:ascii="宋体" w:hAnsi="宋体"/>
                <w:sz w:val="21"/>
              </w:rPr>
            </w:pPr>
            <w:proofErr w:type="spellStart"/>
            <w:r w:rsidRPr="00A726B9">
              <w:rPr>
                <w:rFonts w:ascii="宋体" w:hAnsi="宋体" w:hint="eastAsia"/>
                <w:sz w:val="21"/>
              </w:rPr>
              <w:t>有效</w:t>
            </w:r>
            <w:proofErr w:type="spellEnd"/>
          </w:p>
        </w:tc>
      </w:tr>
      <w:tr w:rsidR="005E149F" w:rsidTr="005E149F">
        <w:trPr>
          <w:jc w:val="center"/>
        </w:trPr>
        <w:tc>
          <w:tcPr>
            <w:tcW w:w="748" w:type="dxa"/>
            <w:vAlign w:val="center"/>
          </w:tcPr>
          <w:p w:rsidR="005E149F" w:rsidRPr="00F16CAB" w:rsidRDefault="005E149F" w:rsidP="005E149F">
            <w:pPr>
              <w:pStyle w:val="a4"/>
              <w:spacing w:line="390" w:lineRule="exact"/>
              <w:ind w:firstLineChars="0" w:firstLine="0"/>
              <w:jc w:val="center"/>
              <w:rPr>
                <w:rFonts w:ascii="宋体" w:hAnsi="宋体"/>
                <w:sz w:val="21"/>
                <w:lang w:eastAsia="zh-CN"/>
              </w:rPr>
            </w:pPr>
            <w:r>
              <w:rPr>
                <w:rFonts w:ascii="宋体" w:hAnsi="宋体" w:hint="eastAsia"/>
                <w:sz w:val="21"/>
                <w:lang w:eastAsia="zh-CN"/>
              </w:rPr>
              <w:t>发明专利</w:t>
            </w:r>
          </w:p>
        </w:tc>
        <w:tc>
          <w:tcPr>
            <w:tcW w:w="885" w:type="dxa"/>
            <w:vAlign w:val="center"/>
          </w:tcPr>
          <w:p w:rsidR="005E149F" w:rsidRPr="00A726B9" w:rsidRDefault="005E149F" w:rsidP="005E149F">
            <w:pPr>
              <w:widowControl/>
              <w:jc w:val="center"/>
              <w:rPr>
                <w:rFonts w:ascii="Helvetica" w:hAnsi="Helvetica" w:cs="Helvetica"/>
                <w:color w:val="333333"/>
              </w:rPr>
            </w:pPr>
            <w:r w:rsidRPr="00A726B9">
              <w:rPr>
                <w:rFonts w:ascii="Helvetica" w:hAnsi="Helvetica" w:cs="Helvetica" w:hint="eastAsia"/>
                <w:color w:val="333333"/>
              </w:rPr>
              <w:t>基于</w:t>
            </w:r>
            <w:proofErr w:type="gramStart"/>
            <w:r w:rsidRPr="00A726B9">
              <w:rPr>
                <w:rFonts w:ascii="Helvetica" w:hAnsi="Helvetica" w:cs="Helvetica" w:hint="eastAsia"/>
                <w:color w:val="333333"/>
              </w:rPr>
              <w:t>气水</w:t>
            </w:r>
            <w:proofErr w:type="gramEnd"/>
            <w:r w:rsidRPr="00A726B9">
              <w:rPr>
                <w:rFonts w:ascii="Helvetica" w:hAnsi="Helvetica" w:cs="Helvetica" w:hint="eastAsia"/>
                <w:color w:val="333333"/>
              </w:rPr>
              <w:t>分布的高演化页岩气储层微孔隙中吸附气量评价方法</w:t>
            </w:r>
          </w:p>
        </w:tc>
        <w:tc>
          <w:tcPr>
            <w:tcW w:w="705" w:type="dxa"/>
            <w:vAlign w:val="center"/>
          </w:tcPr>
          <w:p w:rsidR="005E149F" w:rsidRPr="00F16CAB" w:rsidRDefault="005E149F" w:rsidP="005E149F">
            <w:pPr>
              <w:pStyle w:val="a4"/>
              <w:spacing w:line="390" w:lineRule="exact"/>
              <w:ind w:firstLineChars="0" w:firstLine="0"/>
              <w:jc w:val="center"/>
              <w:rPr>
                <w:rFonts w:ascii="宋体" w:hAnsi="宋体"/>
                <w:sz w:val="21"/>
              </w:rPr>
            </w:pPr>
            <w:r>
              <w:rPr>
                <w:rFonts w:ascii="宋体" w:hAnsi="宋体" w:hint="eastAsia"/>
                <w:sz w:val="21"/>
                <w:lang w:eastAsia="zh-CN"/>
              </w:rPr>
              <w:t>中国</w:t>
            </w:r>
          </w:p>
        </w:tc>
        <w:tc>
          <w:tcPr>
            <w:tcW w:w="855" w:type="dxa"/>
            <w:vAlign w:val="center"/>
          </w:tcPr>
          <w:p w:rsidR="005E149F" w:rsidRPr="00F16CAB" w:rsidRDefault="005E149F" w:rsidP="005E149F">
            <w:pPr>
              <w:pStyle w:val="a4"/>
              <w:spacing w:line="390" w:lineRule="exact"/>
              <w:ind w:firstLineChars="0" w:firstLine="0"/>
              <w:jc w:val="center"/>
              <w:rPr>
                <w:rFonts w:ascii="宋体" w:hAnsi="宋体"/>
                <w:sz w:val="21"/>
              </w:rPr>
            </w:pPr>
            <w:r w:rsidRPr="00A726B9">
              <w:rPr>
                <w:rFonts w:ascii="宋体" w:hAnsi="宋体"/>
                <w:sz w:val="21"/>
              </w:rPr>
              <w:t>201911010941.2</w:t>
            </w:r>
          </w:p>
        </w:tc>
        <w:tc>
          <w:tcPr>
            <w:tcW w:w="945" w:type="dxa"/>
            <w:vAlign w:val="center"/>
          </w:tcPr>
          <w:p w:rsidR="005E149F" w:rsidRPr="00F16CAB" w:rsidRDefault="005E149F" w:rsidP="005E149F">
            <w:pPr>
              <w:pStyle w:val="a4"/>
              <w:spacing w:line="390" w:lineRule="exact"/>
              <w:ind w:firstLineChars="0" w:firstLine="0"/>
              <w:jc w:val="center"/>
              <w:rPr>
                <w:rFonts w:ascii="宋体" w:hAnsi="宋体"/>
                <w:sz w:val="21"/>
              </w:rPr>
            </w:pPr>
            <w:r w:rsidRPr="00A726B9">
              <w:rPr>
                <w:rFonts w:ascii="宋体" w:hAnsi="宋体"/>
                <w:sz w:val="21"/>
              </w:rPr>
              <w:t>2021-03-12</w:t>
            </w:r>
          </w:p>
        </w:tc>
        <w:tc>
          <w:tcPr>
            <w:tcW w:w="1091" w:type="dxa"/>
            <w:vAlign w:val="center"/>
          </w:tcPr>
          <w:p w:rsidR="005E149F" w:rsidRPr="00F16CAB" w:rsidRDefault="005E149F" w:rsidP="005E149F">
            <w:pPr>
              <w:pStyle w:val="a4"/>
              <w:spacing w:line="320" w:lineRule="exact"/>
              <w:ind w:firstLineChars="0" w:firstLine="0"/>
              <w:jc w:val="center"/>
              <w:rPr>
                <w:rFonts w:ascii="宋体" w:hAnsi="宋体"/>
                <w:sz w:val="21"/>
              </w:rPr>
            </w:pPr>
            <w:r w:rsidRPr="00A726B9">
              <w:rPr>
                <w:rFonts w:ascii="宋体" w:hAnsi="宋体"/>
                <w:sz w:val="21"/>
              </w:rPr>
              <w:t>4296558</w:t>
            </w:r>
          </w:p>
        </w:tc>
        <w:tc>
          <w:tcPr>
            <w:tcW w:w="975" w:type="dxa"/>
            <w:vAlign w:val="center"/>
          </w:tcPr>
          <w:p w:rsidR="005E149F" w:rsidRPr="00F16CAB" w:rsidRDefault="005E149F" w:rsidP="005E149F">
            <w:pPr>
              <w:pStyle w:val="a4"/>
              <w:spacing w:line="320" w:lineRule="exact"/>
              <w:ind w:firstLineChars="0" w:firstLine="0"/>
              <w:jc w:val="center"/>
              <w:rPr>
                <w:rFonts w:ascii="宋体" w:hAnsi="宋体"/>
                <w:sz w:val="21"/>
              </w:rPr>
            </w:pPr>
            <w:proofErr w:type="spellStart"/>
            <w:r w:rsidRPr="00A726B9">
              <w:rPr>
                <w:rFonts w:ascii="宋体" w:hAnsi="宋体" w:hint="eastAsia"/>
                <w:sz w:val="21"/>
              </w:rPr>
              <w:t>成都理工大学</w:t>
            </w:r>
            <w:proofErr w:type="spellEnd"/>
          </w:p>
        </w:tc>
        <w:tc>
          <w:tcPr>
            <w:tcW w:w="1609" w:type="dxa"/>
            <w:vAlign w:val="center"/>
          </w:tcPr>
          <w:p w:rsidR="005E149F" w:rsidRPr="00F16CAB" w:rsidRDefault="005E149F" w:rsidP="005E149F">
            <w:pPr>
              <w:pStyle w:val="a4"/>
              <w:spacing w:line="320" w:lineRule="exact"/>
              <w:ind w:firstLineChars="0" w:firstLine="0"/>
              <w:jc w:val="center"/>
              <w:rPr>
                <w:rFonts w:ascii="宋体" w:hAnsi="宋体"/>
                <w:sz w:val="21"/>
              </w:rPr>
            </w:pPr>
            <w:proofErr w:type="spellStart"/>
            <w:r w:rsidRPr="00A726B9">
              <w:rPr>
                <w:rFonts w:ascii="宋体" w:hAnsi="宋体" w:hint="eastAsia"/>
                <w:sz w:val="21"/>
              </w:rPr>
              <w:t>周文</w:t>
            </w:r>
            <w:proofErr w:type="spellEnd"/>
            <w:r w:rsidRPr="00A726B9">
              <w:rPr>
                <w:rFonts w:ascii="宋体" w:hAnsi="宋体" w:hint="eastAsia"/>
                <w:sz w:val="21"/>
              </w:rPr>
              <w:t xml:space="preserve">, </w:t>
            </w:r>
            <w:proofErr w:type="spellStart"/>
            <w:r w:rsidRPr="00A726B9">
              <w:rPr>
                <w:rFonts w:ascii="宋体" w:hAnsi="宋体" w:hint="eastAsia"/>
                <w:sz w:val="21"/>
              </w:rPr>
              <w:t>徐浩</w:t>
            </w:r>
            <w:proofErr w:type="spellEnd"/>
            <w:r w:rsidRPr="00A726B9">
              <w:rPr>
                <w:rFonts w:ascii="宋体" w:hAnsi="宋体" w:hint="eastAsia"/>
                <w:sz w:val="21"/>
              </w:rPr>
              <w:t xml:space="preserve">, </w:t>
            </w:r>
            <w:proofErr w:type="spellStart"/>
            <w:r w:rsidRPr="00A726B9">
              <w:rPr>
                <w:rFonts w:ascii="宋体" w:hAnsi="宋体" w:hint="eastAsia"/>
                <w:sz w:val="21"/>
              </w:rPr>
              <w:t>蒋柯</w:t>
            </w:r>
            <w:proofErr w:type="spellEnd"/>
            <w:r w:rsidRPr="00A726B9">
              <w:rPr>
                <w:rFonts w:ascii="宋体" w:hAnsi="宋体" w:hint="eastAsia"/>
                <w:sz w:val="21"/>
              </w:rPr>
              <w:t xml:space="preserve">, </w:t>
            </w:r>
            <w:proofErr w:type="spellStart"/>
            <w:r w:rsidRPr="00A726B9">
              <w:rPr>
                <w:rFonts w:ascii="宋体" w:hAnsi="宋体" w:hint="eastAsia"/>
                <w:sz w:val="21"/>
              </w:rPr>
              <w:t>胡钦红</w:t>
            </w:r>
            <w:proofErr w:type="spellEnd"/>
            <w:r w:rsidRPr="00A726B9">
              <w:rPr>
                <w:rFonts w:ascii="宋体" w:hAnsi="宋体" w:hint="eastAsia"/>
                <w:sz w:val="21"/>
              </w:rPr>
              <w:t xml:space="preserve">, </w:t>
            </w:r>
            <w:proofErr w:type="spellStart"/>
            <w:r w:rsidRPr="00A726B9">
              <w:rPr>
                <w:rFonts w:ascii="宋体" w:hAnsi="宋体" w:hint="eastAsia"/>
                <w:sz w:val="21"/>
              </w:rPr>
              <w:t>赵欣</w:t>
            </w:r>
            <w:proofErr w:type="spellEnd"/>
            <w:r w:rsidRPr="00A726B9">
              <w:rPr>
                <w:rFonts w:ascii="宋体" w:hAnsi="宋体" w:hint="eastAsia"/>
                <w:sz w:val="21"/>
              </w:rPr>
              <w:t xml:space="preserve">, </w:t>
            </w:r>
            <w:proofErr w:type="spellStart"/>
            <w:r w:rsidRPr="00A726B9">
              <w:rPr>
                <w:rFonts w:ascii="宋体" w:hAnsi="宋体" w:hint="eastAsia"/>
                <w:sz w:val="21"/>
              </w:rPr>
              <w:t>刘瑞崟</w:t>
            </w:r>
            <w:proofErr w:type="spellEnd"/>
          </w:p>
        </w:tc>
        <w:tc>
          <w:tcPr>
            <w:tcW w:w="971" w:type="dxa"/>
            <w:vAlign w:val="center"/>
          </w:tcPr>
          <w:p w:rsidR="005E149F" w:rsidRPr="00F16CAB" w:rsidRDefault="005E149F" w:rsidP="005E149F">
            <w:pPr>
              <w:pStyle w:val="a4"/>
              <w:spacing w:line="390" w:lineRule="exact"/>
              <w:ind w:firstLineChars="0" w:firstLine="0"/>
              <w:jc w:val="center"/>
              <w:rPr>
                <w:rFonts w:ascii="宋体" w:hAnsi="宋体"/>
                <w:sz w:val="21"/>
              </w:rPr>
            </w:pPr>
            <w:proofErr w:type="spellStart"/>
            <w:r w:rsidRPr="00A726B9">
              <w:rPr>
                <w:rFonts w:ascii="宋体" w:hAnsi="宋体" w:hint="eastAsia"/>
                <w:sz w:val="21"/>
              </w:rPr>
              <w:t>有效</w:t>
            </w:r>
            <w:proofErr w:type="spellEnd"/>
          </w:p>
        </w:tc>
      </w:tr>
      <w:tr w:rsidR="005E149F" w:rsidTr="005E149F">
        <w:trPr>
          <w:jc w:val="center"/>
        </w:trPr>
        <w:tc>
          <w:tcPr>
            <w:tcW w:w="748" w:type="dxa"/>
            <w:vAlign w:val="center"/>
          </w:tcPr>
          <w:p w:rsidR="005E149F" w:rsidRPr="00F16CAB" w:rsidRDefault="005E149F" w:rsidP="005E149F">
            <w:pPr>
              <w:pStyle w:val="a4"/>
              <w:spacing w:line="390" w:lineRule="exact"/>
              <w:ind w:firstLineChars="0" w:firstLine="0"/>
              <w:jc w:val="center"/>
              <w:rPr>
                <w:rFonts w:ascii="宋体" w:hAnsi="宋体"/>
                <w:sz w:val="21"/>
                <w:lang w:eastAsia="zh-CN"/>
              </w:rPr>
            </w:pPr>
            <w:r>
              <w:rPr>
                <w:rFonts w:ascii="宋体" w:hAnsi="宋体" w:hint="eastAsia"/>
                <w:sz w:val="21"/>
                <w:lang w:eastAsia="zh-CN"/>
              </w:rPr>
              <w:t>发明专利</w:t>
            </w:r>
          </w:p>
        </w:tc>
        <w:tc>
          <w:tcPr>
            <w:tcW w:w="885" w:type="dxa"/>
            <w:vAlign w:val="center"/>
          </w:tcPr>
          <w:p w:rsidR="005E149F" w:rsidRPr="00A726B9" w:rsidRDefault="005E149F" w:rsidP="005E149F">
            <w:pPr>
              <w:widowControl/>
              <w:jc w:val="center"/>
              <w:rPr>
                <w:rFonts w:ascii="宋体" w:hAnsi="宋体"/>
              </w:rPr>
            </w:pPr>
            <w:r>
              <w:rPr>
                <w:rFonts w:ascii="Helvetica" w:hAnsi="Helvetica" w:cs="Helvetica"/>
                <w:color w:val="333333"/>
              </w:rPr>
              <w:t>一种页岩气储层孔隙结构的表征方法以及页岩气储层的评价方</w:t>
            </w:r>
          </w:p>
        </w:tc>
        <w:tc>
          <w:tcPr>
            <w:tcW w:w="705" w:type="dxa"/>
            <w:vAlign w:val="center"/>
          </w:tcPr>
          <w:p w:rsidR="005E149F" w:rsidRDefault="005E149F" w:rsidP="005E149F">
            <w:pPr>
              <w:pStyle w:val="a4"/>
              <w:spacing w:line="390" w:lineRule="exact"/>
              <w:ind w:firstLineChars="0" w:firstLine="0"/>
              <w:jc w:val="center"/>
              <w:rPr>
                <w:rFonts w:ascii="宋体" w:hAnsi="宋体"/>
                <w:sz w:val="21"/>
                <w:lang w:eastAsia="zh-CN"/>
              </w:rPr>
            </w:pPr>
            <w:r>
              <w:rPr>
                <w:rFonts w:ascii="宋体" w:hAnsi="宋体" w:hint="eastAsia"/>
                <w:sz w:val="21"/>
                <w:lang w:eastAsia="zh-CN"/>
              </w:rPr>
              <w:t>中国</w:t>
            </w:r>
          </w:p>
        </w:tc>
        <w:tc>
          <w:tcPr>
            <w:tcW w:w="855" w:type="dxa"/>
            <w:vAlign w:val="center"/>
          </w:tcPr>
          <w:p w:rsidR="005E149F" w:rsidRPr="00A726B9" w:rsidRDefault="005E149F" w:rsidP="005E149F">
            <w:pPr>
              <w:pStyle w:val="a4"/>
              <w:spacing w:line="390" w:lineRule="exact"/>
              <w:ind w:firstLineChars="0" w:firstLine="0"/>
              <w:jc w:val="center"/>
              <w:rPr>
                <w:rFonts w:ascii="宋体" w:hAnsi="宋体"/>
                <w:sz w:val="21"/>
              </w:rPr>
            </w:pPr>
            <w:r>
              <w:rPr>
                <w:rFonts w:ascii="宋体" w:hAnsi="宋体"/>
                <w:sz w:val="21"/>
              </w:rPr>
              <w:t>201710231299.5</w:t>
            </w:r>
          </w:p>
        </w:tc>
        <w:tc>
          <w:tcPr>
            <w:tcW w:w="945" w:type="dxa"/>
            <w:vAlign w:val="center"/>
          </w:tcPr>
          <w:p w:rsidR="005E149F" w:rsidRPr="00A726B9" w:rsidRDefault="005E149F" w:rsidP="005E149F">
            <w:pPr>
              <w:pStyle w:val="a4"/>
              <w:spacing w:line="390" w:lineRule="exact"/>
              <w:ind w:firstLineChars="0" w:firstLine="0"/>
              <w:jc w:val="center"/>
              <w:rPr>
                <w:rFonts w:ascii="宋体" w:hAnsi="宋体"/>
                <w:sz w:val="21"/>
              </w:rPr>
            </w:pPr>
            <w:r w:rsidRPr="00A726B9">
              <w:rPr>
                <w:rFonts w:ascii="宋体" w:hAnsi="宋体"/>
                <w:sz w:val="21"/>
              </w:rPr>
              <w:t>2019-08-27</w:t>
            </w:r>
          </w:p>
        </w:tc>
        <w:tc>
          <w:tcPr>
            <w:tcW w:w="1091" w:type="dxa"/>
            <w:vAlign w:val="center"/>
          </w:tcPr>
          <w:p w:rsidR="005E149F" w:rsidRPr="00A726B9" w:rsidRDefault="005E149F" w:rsidP="005E149F">
            <w:pPr>
              <w:pStyle w:val="a4"/>
              <w:spacing w:line="320" w:lineRule="exact"/>
              <w:ind w:firstLineChars="0" w:firstLine="0"/>
              <w:jc w:val="center"/>
              <w:rPr>
                <w:rFonts w:ascii="宋体" w:hAnsi="宋体"/>
                <w:sz w:val="21"/>
              </w:rPr>
            </w:pPr>
            <w:r>
              <w:rPr>
                <w:rFonts w:ascii="宋体" w:hAnsi="宋体"/>
                <w:sz w:val="21"/>
              </w:rPr>
              <w:t>3505590</w:t>
            </w:r>
          </w:p>
        </w:tc>
        <w:tc>
          <w:tcPr>
            <w:tcW w:w="975" w:type="dxa"/>
            <w:vAlign w:val="center"/>
          </w:tcPr>
          <w:p w:rsidR="005E149F" w:rsidRPr="00A726B9" w:rsidRDefault="005E149F" w:rsidP="005E149F">
            <w:pPr>
              <w:pStyle w:val="a4"/>
              <w:spacing w:line="320" w:lineRule="exact"/>
              <w:ind w:firstLineChars="0" w:firstLine="0"/>
              <w:jc w:val="center"/>
              <w:rPr>
                <w:rFonts w:ascii="宋体" w:hAnsi="宋体"/>
                <w:sz w:val="21"/>
              </w:rPr>
            </w:pPr>
            <w:proofErr w:type="spellStart"/>
            <w:r>
              <w:rPr>
                <w:rFonts w:ascii="Helvetica" w:hAnsi="Helvetica" w:cs="Helvetica"/>
                <w:color w:val="333333"/>
                <w:shd w:val="clear" w:color="auto" w:fill="FFFFFF"/>
              </w:rPr>
              <w:t>成都理工大学</w:t>
            </w:r>
            <w:proofErr w:type="spellEnd"/>
          </w:p>
        </w:tc>
        <w:tc>
          <w:tcPr>
            <w:tcW w:w="1609" w:type="dxa"/>
            <w:vAlign w:val="center"/>
          </w:tcPr>
          <w:p w:rsidR="005E149F" w:rsidRPr="00A726B9" w:rsidRDefault="005E149F" w:rsidP="005E149F">
            <w:pPr>
              <w:pStyle w:val="a4"/>
              <w:spacing w:line="320" w:lineRule="exact"/>
              <w:ind w:firstLineChars="0" w:firstLine="0"/>
              <w:jc w:val="center"/>
              <w:rPr>
                <w:rFonts w:ascii="宋体" w:hAnsi="宋体"/>
                <w:sz w:val="21"/>
              </w:rPr>
            </w:pPr>
            <w:proofErr w:type="spellStart"/>
            <w:r w:rsidRPr="00A726B9">
              <w:rPr>
                <w:rFonts w:ascii="宋体" w:hAnsi="宋体" w:hint="eastAsia"/>
                <w:sz w:val="21"/>
              </w:rPr>
              <w:t>周文</w:t>
            </w:r>
            <w:proofErr w:type="spellEnd"/>
            <w:r w:rsidRPr="00A726B9">
              <w:rPr>
                <w:rFonts w:ascii="宋体" w:hAnsi="宋体" w:hint="eastAsia"/>
                <w:sz w:val="21"/>
              </w:rPr>
              <w:t xml:space="preserve">, </w:t>
            </w:r>
            <w:proofErr w:type="spellStart"/>
            <w:r w:rsidRPr="00A726B9">
              <w:rPr>
                <w:rFonts w:ascii="宋体" w:hAnsi="宋体" w:hint="eastAsia"/>
                <w:sz w:val="21"/>
              </w:rPr>
              <w:t>徐浩</w:t>
            </w:r>
            <w:proofErr w:type="spellEnd"/>
            <w:r w:rsidRPr="00A726B9">
              <w:rPr>
                <w:rFonts w:ascii="宋体" w:hAnsi="宋体" w:hint="eastAsia"/>
                <w:sz w:val="21"/>
              </w:rPr>
              <w:t xml:space="preserve">, </w:t>
            </w:r>
            <w:proofErr w:type="spellStart"/>
            <w:r w:rsidRPr="00A726B9">
              <w:rPr>
                <w:rFonts w:ascii="宋体" w:hAnsi="宋体" w:hint="eastAsia"/>
                <w:sz w:val="21"/>
              </w:rPr>
              <w:t>周秋媚</w:t>
            </w:r>
            <w:proofErr w:type="spellEnd"/>
            <w:r w:rsidRPr="00A726B9">
              <w:rPr>
                <w:rFonts w:ascii="宋体" w:hAnsi="宋体" w:hint="eastAsia"/>
                <w:sz w:val="21"/>
              </w:rPr>
              <w:t xml:space="preserve">, </w:t>
            </w:r>
            <w:proofErr w:type="spellStart"/>
            <w:r w:rsidRPr="00A726B9">
              <w:rPr>
                <w:rFonts w:ascii="宋体" w:hAnsi="宋体" w:hint="eastAsia"/>
                <w:sz w:val="21"/>
              </w:rPr>
              <w:t>陈文玲</w:t>
            </w:r>
            <w:proofErr w:type="spellEnd"/>
            <w:r w:rsidRPr="00A726B9">
              <w:rPr>
                <w:rFonts w:ascii="宋体" w:hAnsi="宋体" w:hint="eastAsia"/>
                <w:sz w:val="21"/>
              </w:rPr>
              <w:t xml:space="preserve">, </w:t>
            </w:r>
            <w:proofErr w:type="spellStart"/>
            <w:r w:rsidRPr="00A726B9">
              <w:rPr>
                <w:rFonts w:ascii="宋体" w:hAnsi="宋体" w:hint="eastAsia"/>
                <w:sz w:val="21"/>
              </w:rPr>
              <w:t>曹茜</w:t>
            </w:r>
            <w:proofErr w:type="spellEnd"/>
          </w:p>
        </w:tc>
        <w:tc>
          <w:tcPr>
            <w:tcW w:w="971" w:type="dxa"/>
            <w:vAlign w:val="center"/>
          </w:tcPr>
          <w:p w:rsidR="005E149F" w:rsidRPr="00F16CAB" w:rsidRDefault="005E149F" w:rsidP="005E149F">
            <w:pPr>
              <w:pStyle w:val="a4"/>
              <w:spacing w:line="390" w:lineRule="exact"/>
              <w:ind w:firstLineChars="0" w:firstLine="0"/>
              <w:jc w:val="center"/>
              <w:rPr>
                <w:rFonts w:ascii="宋体" w:hAnsi="宋体"/>
                <w:sz w:val="21"/>
              </w:rPr>
            </w:pPr>
            <w:proofErr w:type="spellStart"/>
            <w:r w:rsidRPr="00A726B9">
              <w:rPr>
                <w:rFonts w:ascii="宋体" w:hAnsi="宋体" w:hint="eastAsia"/>
                <w:sz w:val="21"/>
              </w:rPr>
              <w:t>有效</w:t>
            </w:r>
            <w:proofErr w:type="spellEnd"/>
          </w:p>
        </w:tc>
      </w:tr>
    </w:tbl>
    <w:p w:rsidR="00FA0EC0" w:rsidRDefault="00FA0EC0">
      <w:pPr>
        <w:rPr>
          <w:rFonts w:ascii="宋体" w:hAnsi="宋体"/>
          <w:b/>
          <w:bCs/>
          <w:color w:val="000000"/>
          <w:sz w:val="24"/>
          <w:szCs w:val="32"/>
        </w:rPr>
      </w:pPr>
    </w:p>
    <w:p w:rsidR="00FA0EC0" w:rsidRDefault="00FA0EC0">
      <w:pPr>
        <w:rPr>
          <w:rFonts w:ascii="宋体" w:hAnsi="宋体"/>
          <w:b/>
          <w:bCs/>
          <w:color w:val="000000"/>
          <w:sz w:val="24"/>
          <w:szCs w:val="32"/>
        </w:rPr>
      </w:pPr>
    </w:p>
    <w:p w:rsidR="00FA0EC0" w:rsidRDefault="00FA0EC0">
      <w:pPr>
        <w:rPr>
          <w:rFonts w:ascii="宋体" w:hAnsi="宋体"/>
          <w:b/>
          <w:bCs/>
          <w:color w:val="000000"/>
          <w:sz w:val="24"/>
          <w:szCs w:val="32"/>
        </w:rPr>
      </w:pPr>
    </w:p>
    <w:p w:rsidR="00FA0EC0" w:rsidRDefault="00FA0EC0">
      <w:pPr>
        <w:rPr>
          <w:rFonts w:ascii="宋体" w:hAnsi="宋体"/>
          <w:b/>
          <w:bCs/>
          <w:color w:val="000000"/>
          <w:sz w:val="24"/>
          <w:szCs w:val="32"/>
        </w:rPr>
      </w:pPr>
    </w:p>
    <w:p w:rsidR="00FA0EC0" w:rsidRDefault="00711341">
      <w:pPr>
        <w:rPr>
          <w:rFonts w:ascii="宋体" w:hAnsi="宋体"/>
          <w:b/>
          <w:bCs/>
          <w:color w:val="000000"/>
          <w:sz w:val="24"/>
          <w:szCs w:val="32"/>
        </w:rPr>
      </w:pPr>
      <w:r>
        <w:rPr>
          <w:rFonts w:ascii="宋体" w:hAnsi="宋体" w:hint="eastAsia"/>
          <w:b/>
          <w:bCs/>
          <w:color w:val="000000"/>
          <w:sz w:val="24"/>
          <w:szCs w:val="32"/>
        </w:rPr>
        <w:t>论文专著目录：</w:t>
      </w:r>
    </w:p>
    <w:tbl>
      <w:tblPr>
        <w:tblStyle w:val="a3"/>
        <w:tblW w:w="8811" w:type="dxa"/>
        <w:tblInd w:w="-289" w:type="dxa"/>
        <w:tblLayout w:type="fixed"/>
        <w:tblLook w:val="04A0" w:firstRow="1" w:lastRow="0" w:firstColumn="1" w:lastColumn="0" w:noHBand="0" w:noVBand="1"/>
      </w:tblPr>
      <w:tblGrid>
        <w:gridCol w:w="568"/>
        <w:gridCol w:w="1559"/>
        <w:gridCol w:w="992"/>
        <w:gridCol w:w="709"/>
        <w:gridCol w:w="851"/>
        <w:gridCol w:w="992"/>
        <w:gridCol w:w="1134"/>
        <w:gridCol w:w="567"/>
        <w:gridCol w:w="586"/>
        <w:gridCol w:w="853"/>
      </w:tblGrid>
      <w:tr w:rsidR="00FA0EC0" w:rsidTr="007D4F32">
        <w:tc>
          <w:tcPr>
            <w:tcW w:w="568" w:type="dxa"/>
            <w:vAlign w:val="center"/>
          </w:tcPr>
          <w:p w:rsidR="00FA0EC0" w:rsidRDefault="00711341">
            <w:pPr>
              <w:jc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序</w:t>
            </w:r>
          </w:p>
          <w:p w:rsidR="00FA0EC0" w:rsidRDefault="00711341">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号</w:t>
            </w:r>
          </w:p>
        </w:tc>
        <w:tc>
          <w:tcPr>
            <w:tcW w:w="1559" w:type="dxa"/>
            <w:vAlign w:val="center"/>
          </w:tcPr>
          <w:p w:rsidR="00FA0EC0" w:rsidRDefault="00711341">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论文（专著）名称</w:t>
            </w:r>
            <w:r>
              <w:rPr>
                <w:rFonts w:ascii="Times New Roman" w:eastAsia="宋体" w:hAnsi="Times New Roman" w:cs="Times New Roman"/>
                <w:color w:val="000000"/>
                <w:szCs w:val="21"/>
              </w:rPr>
              <w:t>/</w:t>
            </w:r>
            <w:r>
              <w:rPr>
                <w:rFonts w:ascii="Times New Roman" w:eastAsia="宋体" w:hAnsi="Times New Roman" w:cs="Times New Roman"/>
                <w:color w:val="000000"/>
                <w:szCs w:val="21"/>
              </w:rPr>
              <w:t>刊名</w:t>
            </w:r>
            <w:r>
              <w:rPr>
                <w:rFonts w:ascii="Times New Roman" w:eastAsia="宋体" w:hAnsi="Times New Roman" w:cs="Times New Roman"/>
                <w:color w:val="000000"/>
                <w:szCs w:val="21"/>
              </w:rPr>
              <w:t>/</w:t>
            </w:r>
            <w:r>
              <w:rPr>
                <w:rFonts w:ascii="Times New Roman" w:eastAsia="宋体" w:hAnsi="Times New Roman" w:cs="Times New Roman"/>
                <w:color w:val="000000"/>
                <w:szCs w:val="21"/>
              </w:rPr>
              <w:t>作者</w:t>
            </w:r>
          </w:p>
        </w:tc>
        <w:tc>
          <w:tcPr>
            <w:tcW w:w="992" w:type="dxa"/>
            <w:vAlign w:val="center"/>
          </w:tcPr>
          <w:p w:rsidR="00FA0EC0" w:rsidRDefault="00711341">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年卷页码（</w:t>
            </w:r>
            <w:r>
              <w:rPr>
                <w:rFonts w:ascii="Times New Roman" w:eastAsia="宋体" w:hAnsi="Times New Roman" w:cs="Times New Roman"/>
                <w:color w:val="000000"/>
                <w:szCs w:val="21"/>
              </w:rPr>
              <w:t>xx</w:t>
            </w:r>
            <w:r>
              <w:rPr>
                <w:rFonts w:ascii="Times New Roman" w:eastAsia="宋体" w:hAnsi="Times New Roman" w:cs="Times New Roman"/>
                <w:color w:val="000000"/>
                <w:szCs w:val="21"/>
              </w:rPr>
              <w:t>年</w:t>
            </w:r>
            <w:r>
              <w:rPr>
                <w:rFonts w:ascii="Times New Roman" w:eastAsia="宋体" w:hAnsi="Times New Roman" w:cs="Times New Roman"/>
                <w:color w:val="000000"/>
                <w:szCs w:val="21"/>
              </w:rPr>
              <w:t>xx</w:t>
            </w:r>
            <w:r>
              <w:rPr>
                <w:rFonts w:ascii="Times New Roman" w:eastAsia="宋体" w:hAnsi="Times New Roman" w:cs="Times New Roman"/>
                <w:color w:val="000000"/>
                <w:szCs w:val="21"/>
              </w:rPr>
              <w:t>卷</w:t>
            </w:r>
            <w:r>
              <w:rPr>
                <w:rFonts w:ascii="Times New Roman" w:eastAsia="宋体" w:hAnsi="Times New Roman" w:cs="Times New Roman"/>
                <w:color w:val="000000"/>
                <w:szCs w:val="21"/>
              </w:rPr>
              <w:t>xx</w:t>
            </w:r>
            <w:r>
              <w:rPr>
                <w:rFonts w:ascii="Times New Roman" w:eastAsia="宋体" w:hAnsi="Times New Roman" w:cs="Times New Roman"/>
                <w:color w:val="000000"/>
                <w:szCs w:val="21"/>
              </w:rPr>
              <w:t>页）</w:t>
            </w:r>
          </w:p>
        </w:tc>
        <w:tc>
          <w:tcPr>
            <w:tcW w:w="709" w:type="dxa"/>
            <w:vAlign w:val="center"/>
          </w:tcPr>
          <w:p w:rsidR="00FA0EC0" w:rsidRDefault="00711341">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发表时间（月日）</w:t>
            </w:r>
          </w:p>
        </w:tc>
        <w:tc>
          <w:tcPr>
            <w:tcW w:w="851" w:type="dxa"/>
            <w:vAlign w:val="center"/>
          </w:tcPr>
          <w:p w:rsidR="00FA0EC0" w:rsidRDefault="00711341">
            <w:pPr>
              <w:jc w:val="center"/>
              <w:rPr>
                <w:rFonts w:ascii="Times New Roman" w:eastAsia="宋体" w:hAnsi="Times New Roman" w:cs="Times New Roman"/>
                <w:color w:val="000000"/>
                <w:szCs w:val="21"/>
              </w:rPr>
            </w:pPr>
            <w:proofErr w:type="gramStart"/>
            <w:r>
              <w:rPr>
                <w:rFonts w:ascii="Times New Roman" w:eastAsia="宋体" w:hAnsi="Times New Roman" w:cs="Times New Roman"/>
                <w:color w:val="000000"/>
                <w:szCs w:val="21"/>
              </w:rPr>
              <w:t>通迅</w:t>
            </w:r>
            <w:proofErr w:type="gramEnd"/>
            <w:r>
              <w:rPr>
                <w:rFonts w:ascii="Times New Roman" w:eastAsia="宋体" w:hAnsi="Times New Roman" w:cs="Times New Roman"/>
                <w:color w:val="000000"/>
                <w:szCs w:val="21"/>
              </w:rPr>
              <w:t>作者（含共同）</w:t>
            </w:r>
          </w:p>
        </w:tc>
        <w:tc>
          <w:tcPr>
            <w:tcW w:w="992" w:type="dxa"/>
            <w:vAlign w:val="center"/>
          </w:tcPr>
          <w:p w:rsidR="00FA0EC0" w:rsidRDefault="00711341">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第一作者（含共同）</w:t>
            </w:r>
          </w:p>
        </w:tc>
        <w:tc>
          <w:tcPr>
            <w:tcW w:w="1134" w:type="dxa"/>
            <w:vAlign w:val="center"/>
          </w:tcPr>
          <w:p w:rsidR="00FA0EC0" w:rsidRDefault="00711341">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国内</w:t>
            </w:r>
          </w:p>
          <w:p w:rsidR="00FA0EC0" w:rsidRDefault="00711341">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作者</w:t>
            </w:r>
          </w:p>
        </w:tc>
        <w:tc>
          <w:tcPr>
            <w:tcW w:w="567" w:type="dxa"/>
            <w:vAlign w:val="center"/>
          </w:tcPr>
          <w:p w:rsidR="00FA0EC0" w:rsidRDefault="00711341">
            <w:pPr>
              <w:jc w:val="center"/>
              <w:rPr>
                <w:rFonts w:ascii="Times New Roman" w:eastAsia="宋体" w:hAnsi="Times New Roman" w:cs="Times New Roman"/>
                <w:color w:val="000000"/>
                <w:szCs w:val="21"/>
              </w:rPr>
            </w:pPr>
            <w:proofErr w:type="gramStart"/>
            <w:r>
              <w:rPr>
                <w:rFonts w:ascii="Times New Roman" w:eastAsia="宋体" w:hAnsi="Times New Roman" w:cs="Times New Roman"/>
                <w:color w:val="000000"/>
                <w:szCs w:val="21"/>
              </w:rPr>
              <w:t>他引总</w:t>
            </w:r>
            <w:proofErr w:type="gramEnd"/>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次数</w:t>
            </w:r>
          </w:p>
        </w:tc>
        <w:tc>
          <w:tcPr>
            <w:tcW w:w="586" w:type="dxa"/>
            <w:vAlign w:val="center"/>
          </w:tcPr>
          <w:p w:rsidR="00FA0EC0" w:rsidRDefault="00711341">
            <w:pPr>
              <w:widowControl/>
              <w:jc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检索数据库</w:t>
            </w:r>
          </w:p>
        </w:tc>
        <w:tc>
          <w:tcPr>
            <w:tcW w:w="853" w:type="dxa"/>
            <w:vAlign w:val="center"/>
          </w:tcPr>
          <w:p w:rsidR="00FA0EC0" w:rsidRDefault="00711341">
            <w:pPr>
              <w:widowControl/>
              <w:jc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论文署名单位是否包含国外</w:t>
            </w:r>
            <w:r>
              <w:rPr>
                <w:rFonts w:ascii="Times New Roman" w:eastAsia="宋体" w:hAnsi="Times New Roman" w:cs="Times New Roman"/>
                <w:color w:val="000000"/>
                <w:kern w:val="0"/>
                <w:szCs w:val="21"/>
                <w:lang w:bidi="ar"/>
              </w:rPr>
              <w:t xml:space="preserve"> </w:t>
            </w:r>
            <w:r>
              <w:rPr>
                <w:rFonts w:ascii="Times New Roman" w:eastAsia="宋体" w:hAnsi="Times New Roman" w:cs="Times New Roman"/>
                <w:color w:val="000000"/>
                <w:kern w:val="0"/>
                <w:szCs w:val="21"/>
                <w:lang w:bidi="ar"/>
              </w:rPr>
              <w:t>单位</w:t>
            </w:r>
          </w:p>
        </w:tc>
      </w:tr>
      <w:tr w:rsidR="005E149F" w:rsidTr="007D4F32">
        <w:tc>
          <w:tcPr>
            <w:tcW w:w="568" w:type="dxa"/>
            <w:vAlign w:val="center"/>
          </w:tcPr>
          <w:p w:rsidR="005E149F" w:rsidRPr="00F16CAB" w:rsidRDefault="005E149F" w:rsidP="005E149F">
            <w:pPr>
              <w:pStyle w:val="a4"/>
              <w:adjustRightInd w:val="0"/>
              <w:spacing w:after="50" w:line="300" w:lineRule="exact"/>
              <w:ind w:firstLineChars="0" w:firstLine="0"/>
              <w:jc w:val="center"/>
              <w:outlineLvl w:val="1"/>
              <w:rPr>
                <w:rFonts w:ascii="宋体" w:hAnsi="宋体"/>
                <w:sz w:val="21"/>
                <w:szCs w:val="28"/>
                <w:lang w:eastAsia="zh-CN"/>
              </w:rPr>
            </w:pPr>
            <w:r>
              <w:rPr>
                <w:rFonts w:ascii="宋体" w:hAnsi="宋体" w:hint="eastAsia"/>
                <w:sz w:val="21"/>
                <w:szCs w:val="28"/>
                <w:lang w:eastAsia="zh-CN"/>
              </w:rPr>
              <w:t>1</w:t>
            </w:r>
          </w:p>
        </w:tc>
        <w:tc>
          <w:tcPr>
            <w:tcW w:w="1559" w:type="dxa"/>
            <w:vAlign w:val="center"/>
          </w:tcPr>
          <w:p w:rsidR="005E149F" w:rsidRPr="00F16CAB" w:rsidRDefault="005E149F" w:rsidP="005E149F">
            <w:pPr>
              <w:pStyle w:val="a4"/>
              <w:adjustRightInd w:val="0"/>
              <w:spacing w:after="50" w:line="300" w:lineRule="exact"/>
              <w:ind w:firstLineChars="0" w:firstLine="0"/>
              <w:jc w:val="center"/>
              <w:outlineLvl w:val="1"/>
              <w:rPr>
                <w:rFonts w:ascii="宋体" w:hAnsi="宋体"/>
                <w:sz w:val="21"/>
                <w:szCs w:val="28"/>
              </w:rPr>
            </w:pPr>
            <w:proofErr w:type="spellStart"/>
            <w:r w:rsidRPr="00A726B9">
              <w:rPr>
                <w:rFonts w:ascii="宋体" w:hAnsi="宋体" w:hint="eastAsia"/>
                <w:sz w:val="21"/>
                <w:szCs w:val="28"/>
              </w:rPr>
              <w:t>四川盆地及周缘下古生界富有机质黑色页岩-从优质烃源岩到页岩气产</w:t>
            </w:r>
            <w:bookmarkStart w:id="1" w:name="_GoBack"/>
            <w:bookmarkEnd w:id="1"/>
            <w:r w:rsidRPr="00A726B9">
              <w:rPr>
                <w:rFonts w:ascii="宋体" w:hAnsi="宋体" w:hint="eastAsia"/>
                <w:sz w:val="21"/>
                <w:szCs w:val="28"/>
              </w:rPr>
              <w:t>层</w:t>
            </w:r>
            <w:proofErr w:type="spellEnd"/>
            <w:r w:rsidRPr="00A726B9">
              <w:rPr>
                <w:rFonts w:ascii="宋体" w:hAnsi="宋体" w:hint="eastAsia"/>
                <w:sz w:val="21"/>
                <w:szCs w:val="28"/>
              </w:rPr>
              <w:t xml:space="preserve"> / </w:t>
            </w:r>
            <w:proofErr w:type="spellStart"/>
            <w:r w:rsidRPr="00A726B9">
              <w:rPr>
                <w:rFonts w:ascii="宋体" w:hAnsi="宋体" w:hint="eastAsia"/>
                <w:sz w:val="21"/>
                <w:szCs w:val="28"/>
              </w:rPr>
              <w:t>科学出版社</w:t>
            </w:r>
            <w:proofErr w:type="spellEnd"/>
            <w:r w:rsidRPr="00A726B9">
              <w:rPr>
                <w:rFonts w:ascii="宋体" w:hAnsi="宋体" w:hint="eastAsia"/>
                <w:sz w:val="21"/>
                <w:szCs w:val="28"/>
              </w:rPr>
              <w:t xml:space="preserve"> / </w:t>
            </w:r>
            <w:proofErr w:type="spellStart"/>
            <w:r w:rsidRPr="00A726B9">
              <w:rPr>
                <w:rFonts w:ascii="宋体" w:hAnsi="宋体" w:hint="eastAsia"/>
                <w:sz w:val="21"/>
                <w:szCs w:val="28"/>
              </w:rPr>
              <w:t>刘树根,冉波</w:t>
            </w:r>
            <w:proofErr w:type="spellEnd"/>
            <w:r w:rsidRPr="00A726B9">
              <w:rPr>
                <w:rFonts w:ascii="宋体" w:hAnsi="宋体" w:hint="eastAsia"/>
                <w:sz w:val="21"/>
                <w:szCs w:val="28"/>
              </w:rPr>
              <w:t xml:space="preserve">, </w:t>
            </w:r>
            <w:proofErr w:type="spellStart"/>
            <w:r w:rsidRPr="00A726B9">
              <w:rPr>
                <w:rFonts w:ascii="宋体" w:hAnsi="宋体" w:hint="eastAsia"/>
                <w:sz w:val="21"/>
                <w:szCs w:val="28"/>
              </w:rPr>
              <w:t>郭彤楼,王世谦</w:t>
            </w:r>
            <w:proofErr w:type="spellEnd"/>
            <w:r w:rsidRPr="00A726B9">
              <w:rPr>
                <w:rFonts w:ascii="宋体" w:hAnsi="宋体" w:hint="eastAsia"/>
                <w:sz w:val="21"/>
                <w:szCs w:val="28"/>
              </w:rPr>
              <w:t xml:space="preserve">, </w:t>
            </w:r>
            <w:proofErr w:type="spellStart"/>
            <w:r w:rsidRPr="00A726B9">
              <w:rPr>
                <w:rFonts w:ascii="宋体" w:hAnsi="宋体" w:hint="eastAsia"/>
                <w:sz w:val="21"/>
                <w:szCs w:val="28"/>
              </w:rPr>
              <w:t>胡钦红,刘荣琴</w:t>
            </w:r>
            <w:proofErr w:type="spellEnd"/>
            <w:r w:rsidRPr="00A726B9">
              <w:rPr>
                <w:rFonts w:ascii="宋体" w:hAnsi="宋体" w:hint="eastAsia"/>
                <w:sz w:val="21"/>
                <w:szCs w:val="28"/>
              </w:rPr>
              <w:t xml:space="preserve">, </w:t>
            </w:r>
            <w:proofErr w:type="spellStart"/>
            <w:r w:rsidRPr="00A726B9">
              <w:rPr>
                <w:rFonts w:ascii="宋体" w:hAnsi="宋体" w:hint="eastAsia"/>
                <w:sz w:val="21"/>
                <w:szCs w:val="28"/>
              </w:rPr>
              <w:t>罗超</w:t>
            </w:r>
            <w:proofErr w:type="spellEnd"/>
          </w:p>
        </w:tc>
        <w:tc>
          <w:tcPr>
            <w:tcW w:w="992" w:type="dxa"/>
            <w:vAlign w:val="center"/>
          </w:tcPr>
          <w:p w:rsidR="005E149F" w:rsidRPr="00F16CAB" w:rsidRDefault="005E149F" w:rsidP="005E149F">
            <w:pPr>
              <w:pStyle w:val="a4"/>
              <w:adjustRightInd w:val="0"/>
              <w:spacing w:line="280" w:lineRule="exact"/>
              <w:ind w:firstLineChars="0" w:firstLine="0"/>
              <w:jc w:val="center"/>
              <w:outlineLvl w:val="1"/>
              <w:rPr>
                <w:rFonts w:ascii="宋体" w:hAnsi="宋体"/>
                <w:sz w:val="21"/>
                <w:szCs w:val="28"/>
                <w:lang w:eastAsia="zh-CN"/>
              </w:rPr>
            </w:pPr>
            <w:r>
              <w:rPr>
                <w:rFonts w:ascii="宋体" w:hAnsi="宋体" w:hint="eastAsia"/>
                <w:sz w:val="21"/>
                <w:szCs w:val="28"/>
                <w:lang w:eastAsia="zh-CN"/>
              </w:rPr>
              <w:t>2</w:t>
            </w:r>
            <w:r>
              <w:rPr>
                <w:rFonts w:ascii="宋体" w:hAnsi="宋体"/>
                <w:sz w:val="21"/>
                <w:szCs w:val="28"/>
                <w:lang w:eastAsia="zh-CN"/>
              </w:rPr>
              <w:t>014</w:t>
            </w:r>
          </w:p>
        </w:tc>
        <w:tc>
          <w:tcPr>
            <w:tcW w:w="709" w:type="dxa"/>
            <w:vAlign w:val="center"/>
          </w:tcPr>
          <w:p w:rsidR="005E149F" w:rsidRPr="00F16CAB" w:rsidRDefault="005E149F" w:rsidP="005E149F">
            <w:pPr>
              <w:pStyle w:val="a4"/>
              <w:adjustRightInd w:val="0"/>
              <w:spacing w:line="280" w:lineRule="exact"/>
              <w:ind w:firstLineChars="0" w:firstLine="0"/>
              <w:jc w:val="center"/>
              <w:outlineLvl w:val="1"/>
              <w:rPr>
                <w:rFonts w:ascii="宋体" w:hAnsi="宋体"/>
                <w:sz w:val="21"/>
                <w:szCs w:val="28"/>
              </w:rPr>
            </w:pPr>
            <w:r>
              <w:rPr>
                <w:rFonts w:ascii="宋体" w:hAnsi="宋体"/>
                <w:sz w:val="21"/>
                <w:szCs w:val="28"/>
              </w:rPr>
              <w:t>2014-12-01</w:t>
            </w:r>
          </w:p>
        </w:tc>
        <w:tc>
          <w:tcPr>
            <w:tcW w:w="851" w:type="dxa"/>
            <w:vAlign w:val="center"/>
          </w:tcPr>
          <w:p w:rsidR="005E149F" w:rsidRPr="00F16CAB" w:rsidRDefault="005E149F" w:rsidP="005E149F">
            <w:pPr>
              <w:pStyle w:val="a4"/>
              <w:adjustRightInd w:val="0"/>
              <w:spacing w:after="50" w:line="300" w:lineRule="exact"/>
              <w:ind w:firstLineChars="0" w:firstLine="0"/>
              <w:jc w:val="center"/>
              <w:outlineLvl w:val="1"/>
              <w:rPr>
                <w:rFonts w:ascii="宋体" w:hAnsi="宋体"/>
                <w:sz w:val="21"/>
                <w:szCs w:val="28"/>
              </w:rPr>
            </w:pPr>
            <w:proofErr w:type="spellStart"/>
            <w:r w:rsidRPr="00FA5E9B">
              <w:rPr>
                <w:rFonts w:ascii="宋体" w:hAnsi="宋体" w:hint="eastAsia"/>
                <w:sz w:val="21"/>
                <w:szCs w:val="28"/>
              </w:rPr>
              <w:t>刘树根</w:t>
            </w:r>
            <w:proofErr w:type="spellEnd"/>
          </w:p>
        </w:tc>
        <w:tc>
          <w:tcPr>
            <w:tcW w:w="992" w:type="dxa"/>
            <w:vAlign w:val="center"/>
          </w:tcPr>
          <w:p w:rsidR="005E149F" w:rsidRPr="00F16CAB" w:rsidRDefault="005E149F" w:rsidP="005E149F">
            <w:pPr>
              <w:pStyle w:val="a4"/>
              <w:adjustRightInd w:val="0"/>
              <w:spacing w:after="50" w:line="300" w:lineRule="exact"/>
              <w:ind w:firstLineChars="0" w:firstLine="0"/>
              <w:jc w:val="center"/>
              <w:outlineLvl w:val="1"/>
              <w:rPr>
                <w:rFonts w:ascii="宋体" w:hAnsi="宋体"/>
                <w:sz w:val="21"/>
                <w:szCs w:val="28"/>
              </w:rPr>
            </w:pPr>
            <w:proofErr w:type="spellStart"/>
            <w:r w:rsidRPr="00FA5E9B">
              <w:rPr>
                <w:rFonts w:ascii="宋体" w:hAnsi="宋体" w:hint="eastAsia"/>
                <w:sz w:val="21"/>
                <w:szCs w:val="28"/>
              </w:rPr>
              <w:t>刘树根</w:t>
            </w:r>
            <w:proofErr w:type="spellEnd"/>
          </w:p>
        </w:tc>
        <w:tc>
          <w:tcPr>
            <w:tcW w:w="1134" w:type="dxa"/>
            <w:vAlign w:val="center"/>
          </w:tcPr>
          <w:p w:rsidR="005E149F" w:rsidRPr="00F16CAB" w:rsidRDefault="005E149F" w:rsidP="005E149F">
            <w:pPr>
              <w:pStyle w:val="a4"/>
              <w:adjustRightInd w:val="0"/>
              <w:spacing w:after="50" w:line="300" w:lineRule="exact"/>
              <w:ind w:firstLineChars="0" w:firstLine="0"/>
              <w:jc w:val="center"/>
              <w:outlineLvl w:val="1"/>
              <w:rPr>
                <w:rFonts w:ascii="宋体" w:hAnsi="宋体"/>
                <w:sz w:val="21"/>
                <w:szCs w:val="28"/>
              </w:rPr>
            </w:pPr>
            <w:proofErr w:type="spellStart"/>
            <w:r w:rsidRPr="00FA5E9B">
              <w:rPr>
                <w:rFonts w:ascii="宋体" w:hAnsi="宋体" w:hint="eastAsia"/>
                <w:sz w:val="21"/>
                <w:szCs w:val="28"/>
              </w:rPr>
              <w:t>刘树根</w:t>
            </w:r>
            <w:proofErr w:type="spellEnd"/>
            <w:r w:rsidRPr="00FA5E9B">
              <w:rPr>
                <w:rFonts w:ascii="宋体" w:hAnsi="宋体" w:hint="eastAsia"/>
                <w:sz w:val="21"/>
                <w:szCs w:val="28"/>
              </w:rPr>
              <w:t xml:space="preserve">, </w:t>
            </w:r>
            <w:proofErr w:type="spellStart"/>
            <w:r w:rsidRPr="00FA5E9B">
              <w:rPr>
                <w:rFonts w:ascii="宋体" w:hAnsi="宋体" w:hint="eastAsia"/>
                <w:sz w:val="21"/>
                <w:szCs w:val="28"/>
              </w:rPr>
              <w:t>冉波</w:t>
            </w:r>
            <w:proofErr w:type="spellEnd"/>
            <w:r w:rsidRPr="00FA5E9B">
              <w:rPr>
                <w:rFonts w:ascii="宋体" w:hAnsi="宋体" w:hint="eastAsia"/>
                <w:sz w:val="21"/>
                <w:szCs w:val="28"/>
              </w:rPr>
              <w:t xml:space="preserve">, </w:t>
            </w:r>
            <w:proofErr w:type="spellStart"/>
            <w:r w:rsidRPr="00FA5E9B">
              <w:rPr>
                <w:rFonts w:ascii="宋体" w:hAnsi="宋体" w:hint="eastAsia"/>
                <w:sz w:val="21"/>
                <w:szCs w:val="28"/>
              </w:rPr>
              <w:t>郭彤楼</w:t>
            </w:r>
            <w:proofErr w:type="spellEnd"/>
            <w:r w:rsidRPr="00FA5E9B">
              <w:rPr>
                <w:rFonts w:ascii="宋体" w:hAnsi="宋体" w:hint="eastAsia"/>
                <w:sz w:val="21"/>
                <w:szCs w:val="28"/>
              </w:rPr>
              <w:t xml:space="preserve">, </w:t>
            </w:r>
            <w:proofErr w:type="spellStart"/>
            <w:r w:rsidRPr="00FA5E9B">
              <w:rPr>
                <w:rFonts w:ascii="宋体" w:hAnsi="宋体" w:hint="eastAsia"/>
                <w:sz w:val="21"/>
                <w:szCs w:val="28"/>
              </w:rPr>
              <w:t>王世谦</w:t>
            </w:r>
            <w:proofErr w:type="spellEnd"/>
            <w:r w:rsidRPr="00FA5E9B">
              <w:rPr>
                <w:rFonts w:ascii="宋体" w:hAnsi="宋体" w:hint="eastAsia"/>
                <w:sz w:val="21"/>
                <w:szCs w:val="28"/>
              </w:rPr>
              <w:t xml:space="preserve">, </w:t>
            </w:r>
            <w:proofErr w:type="spellStart"/>
            <w:r w:rsidRPr="00FA5E9B">
              <w:rPr>
                <w:rFonts w:ascii="宋体" w:hAnsi="宋体" w:hint="eastAsia"/>
                <w:sz w:val="21"/>
                <w:szCs w:val="28"/>
              </w:rPr>
              <w:t>刘荣琴</w:t>
            </w:r>
            <w:proofErr w:type="spellEnd"/>
            <w:r w:rsidRPr="00FA5E9B">
              <w:rPr>
                <w:rFonts w:ascii="宋体" w:hAnsi="宋体" w:hint="eastAsia"/>
                <w:sz w:val="21"/>
                <w:szCs w:val="28"/>
              </w:rPr>
              <w:t xml:space="preserve">, </w:t>
            </w:r>
            <w:proofErr w:type="spellStart"/>
            <w:r w:rsidRPr="00FA5E9B">
              <w:rPr>
                <w:rFonts w:ascii="宋体" w:hAnsi="宋体" w:hint="eastAsia"/>
                <w:sz w:val="21"/>
                <w:szCs w:val="28"/>
              </w:rPr>
              <w:t>罗超</w:t>
            </w:r>
            <w:proofErr w:type="spellEnd"/>
          </w:p>
        </w:tc>
        <w:tc>
          <w:tcPr>
            <w:tcW w:w="567" w:type="dxa"/>
            <w:vAlign w:val="center"/>
          </w:tcPr>
          <w:p w:rsidR="005E149F" w:rsidRPr="00F16CAB" w:rsidRDefault="005E149F" w:rsidP="005E149F">
            <w:pPr>
              <w:pStyle w:val="a4"/>
              <w:adjustRightInd w:val="0"/>
              <w:spacing w:after="50" w:line="300" w:lineRule="exact"/>
              <w:ind w:firstLineChars="0" w:firstLine="0"/>
              <w:jc w:val="center"/>
              <w:outlineLvl w:val="1"/>
              <w:rPr>
                <w:rFonts w:ascii="宋体" w:hAnsi="宋体"/>
                <w:sz w:val="21"/>
                <w:szCs w:val="28"/>
                <w:lang w:eastAsia="zh-CN"/>
              </w:rPr>
            </w:pPr>
            <w:r>
              <w:rPr>
                <w:rFonts w:ascii="宋体" w:hAnsi="宋体" w:hint="eastAsia"/>
                <w:sz w:val="21"/>
                <w:szCs w:val="28"/>
                <w:lang w:eastAsia="zh-CN"/>
              </w:rPr>
              <w:t>0</w:t>
            </w:r>
          </w:p>
        </w:tc>
        <w:tc>
          <w:tcPr>
            <w:tcW w:w="586" w:type="dxa"/>
            <w:vAlign w:val="center"/>
          </w:tcPr>
          <w:p w:rsidR="005E149F" w:rsidRPr="00F16CAB" w:rsidRDefault="005E149F" w:rsidP="005E149F">
            <w:pPr>
              <w:pStyle w:val="a4"/>
              <w:adjustRightInd w:val="0"/>
              <w:spacing w:after="50" w:line="300" w:lineRule="exact"/>
              <w:ind w:firstLineChars="0" w:firstLine="0"/>
              <w:jc w:val="center"/>
              <w:outlineLvl w:val="1"/>
              <w:rPr>
                <w:rFonts w:ascii="宋体" w:hAnsi="宋体"/>
                <w:sz w:val="21"/>
                <w:szCs w:val="28"/>
                <w:lang w:eastAsia="zh-CN"/>
              </w:rPr>
            </w:pPr>
            <w:r>
              <w:rPr>
                <w:rFonts w:ascii="宋体" w:hAnsi="宋体" w:hint="eastAsia"/>
                <w:sz w:val="21"/>
                <w:szCs w:val="28"/>
                <w:lang w:eastAsia="zh-CN"/>
              </w:rPr>
              <w:t>0</w:t>
            </w:r>
          </w:p>
        </w:tc>
        <w:tc>
          <w:tcPr>
            <w:tcW w:w="853" w:type="dxa"/>
            <w:vAlign w:val="center"/>
          </w:tcPr>
          <w:p w:rsidR="005E149F" w:rsidRPr="00F16CAB" w:rsidRDefault="005E149F" w:rsidP="005E149F">
            <w:pPr>
              <w:pStyle w:val="a4"/>
              <w:adjustRightInd w:val="0"/>
              <w:spacing w:line="280" w:lineRule="exact"/>
              <w:ind w:firstLineChars="0" w:firstLine="0"/>
              <w:jc w:val="center"/>
              <w:outlineLvl w:val="1"/>
              <w:rPr>
                <w:rFonts w:ascii="宋体" w:hAnsi="宋体"/>
                <w:sz w:val="21"/>
                <w:szCs w:val="28"/>
              </w:rPr>
            </w:pPr>
            <w:r>
              <w:rPr>
                <w:rFonts w:ascii="宋体" w:hAnsi="宋体" w:hint="eastAsia"/>
                <w:sz w:val="21"/>
                <w:szCs w:val="28"/>
                <w:lang w:eastAsia="zh-CN"/>
              </w:rPr>
              <w:t>否</w:t>
            </w:r>
          </w:p>
        </w:tc>
      </w:tr>
      <w:tr w:rsidR="005E149F" w:rsidTr="007D4F32">
        <w:tc>
          <w:tcPr>
            <w:tcW w:w="568" w:type="dxa"/>
            <w:vAlign w:val="center"/>
          </w:tcPr>
          <w:p w:rsidR="005E149F" w:rsidRPr="00F16CAB" w:rsidRDefault="005E149F" w:rsidP="005E149F">
            <w:pPr>
              <w:pStyle w:val="a4"/>
              <w:adjustRightInd w:val="0"/>
              <w:spacing w:after="50" w:line="300" w:lineRule="exact"/>
              <w:ind w:firstLineChars="0" w:firstLine="0"/>
              <w:jc w:val="center"/>
              <w:outlineLvl w:val="1"/>
              <w:rPr>
                <w:rFonts w:ascii="宋体" w:hAnsi="宋体"/>
                <w:sz w:val="21"/>
                <w:szCs w:val="28"/>
                <w:lang w:eastAsia="zh-CN"/>
              </w:rPr>
            </w:pPr>
            <w:r>
              <w:rPr>
                <w:rFonts w:ascii="宋体" w:hAnsi="宋体" w:hint="eastAsia"/>
                <w:sz w:val="21"/>
                <w:szCs w:val="28"/>
                <w:lang w:eastAsia="zh-CN"/>
              </w:rPr>
              <w:t>2</w:t>
            </w:r>
          </w:p>
        </w:tc>
        <w:tc>
          <w:tcPr>
            <w:tcW w:w="1559" w:type="dxa"/>
            <w:vAlign w:val="center"/>
          </w:tcPr>
          <w:p w:rsidR="005E149F" w:rsidRPr="00A726B9" w:rsidRDefault="005E149F" w:rsidP="005E149F">
            <w:pPr>
              <w:pStyle w:val="a4"/>
              <w:adjustRightInd w:val="0"/>
              <w:spacing w:after="50" w:line="300" w:lineRule="exact"/>
              <w:ind w:firstLineChars="0" w:firstLine="0"/>
              <w:jc w:val="center"/>
              <w:outlineLvl w:val="1"/>
              <w:rPr>
                <w:rFonts w:ascii="宋体" w:hAnsi="宋体"/>
                <w:sz w:val="21"/>
                <w:szCs w:val="28"/>
                <w:lang w:eastAsia="zh-CN"/>
              </w:rPr>
            </w:pPr>
            <w:proofErr w:type="spellStart"/>
            <w:r w:rsidRPr="00FA5E9B">
              <w:rPr>
                <w:rFonts w:ascii="宋体" w:hAnsi="宋体" w:hint="eastAsia"/>
                <w:sz w:val="21"/>
                <w:szCs w:val="28"/>
              </w:rPr>
              <w:t>中上扬</w:t>
            </w:r>
            <w:proofErr w:type="gramStart"/>
            <w:r w:rsidRPr="00FA5E9B">
              <w:rPr>
                <w:rFonts w:ascii="宋体" w:hAnsi="宋体" w:hint="eastAsia"/>
                <w:sz w:val="21"/>
                <w:szCs w:val="28"/>
              </w:rPr>
              <w:t>子地区</w:t>
            </w:r>
            <w:proofErr w:type="gramEnd"/>
            <w:r w:rsidRPr="00FA5E9B">
              <w:rPr>
                <w:rFonts w:ascii="宋体" w:hAnsi="宋体" w:hint="eastAsia"/>
                <w:sz w:val="21"/>
                <w:szCs w:val="28"/>
              </w:rPr>
              <w:t>下古生界海相</w:t>
            </w:r>
            <w:r w:rsidRPr="00FA5E9B">
              <w:rPr>
                <w:rFonts w:ascii="宋体" w:hAnsi="宋体" w:hint="eastAsia"/>
                <w:sz w:val="21"/>
                <w:szCs w:val="28"/>
              </w:rPr>
              <w:lastRenderedPageBreak/>
              <w:t>页岩气储层特征及勘探潜力</w:t>
            </w:r>
            <w:proofErr w:type="spellEnd"/>
            <w:r>
              <w:rPr>
                <w:rFonts w:ascii="宋体" w:hAnsi="宋体" w:hint="eastAsia"/>
                <w:sz w:val="21"/>
                <w:szCs w:val="28"/>
                <w:lang w:eastAsia="zh-CN"/>
              </w:rPr>
              <w:t>/</w:t>
            </w:r>
            <w:proofErr w:type="spellStart"/>
            <w:r w:rsidRPr="00FA5E9B">
              <w:rPr>
                <w:rFonts w:ascii="宋体" w:hAnsi="宋体" w:hint="eastAsia"/>
                <w:sz w:val="21"/>
                <w:szCs w:val="28"/>
                <w:lang w:eastAsia="zh-CN"/>
              </w:rPr>
              <w:t>成都理工大学学报</w:t>
            </w:r>
            <w:proofErr w:type="spellEnd"/>
            <w:r w:rsidRPr="00FA5E9B">
              <w:rPr>
                <w:rFonts w:ascii="宋体" w:hAnsi="宋体" w:hint="eastAsia"/>
                <w:sz w:val="21"/>
                <w:szCs w:val="28"/>
                <w:lang w:eastAsia="zh-CN"/>
              </w:rPr>
              <w:t>(</w:t>
            </w:r>
            <w:proofErr w:type="spellStart"/>
            <w:r w:rsidRPr="00FA5E9B">
              <w:rPr>
                <w:rFonts w:ascii="宋体" w:hAnsi="宋体" w:hint="eastAsia"/>
                <w:sz w:val="21"/>
                <w:szCs w:val="28"/>
                <w:lang w:eastAsia="zh-CN"/>
              </w:rPr>
              <w:t>自然科学版</w:t>
            </w:r>
            <w:proofErr w:type="spellEnd"/>
            <w:r w:rsidRPr="00FA5E9B">
              <w:rPr>
                <w:rFonts w:ascii="宋体" w:hAnsi="宋体" w:hint="eastAsia"/>
                <w:sz w:val="21"/>
                <w:szCs w:val="28"/>
                <w:lang w:eastAsia="zh-CN"/>
              </w:rPr>
              <w:t>)</w:t>
            </w:r>
            <w:r>
              <w:rPr>
                <w:rFonts w:ascii="宋体" w:hAnsi="宋体"/>
                <w:sz w:val="21"/>
                <w:szCs w:val="28"/>
                <w:lang w:eastAsia="zh-CN"/>
              </w:rPr>
              <w:t>/</w:t>
            </w:r>
            <w:r>
              <w:rPr>
                <w:rFonts w:hint="eastAsia"/>
              </w:rPr>
              <w:t xml:space="preserve"> </w:t>
            </w:r>
            <w:r w:rsidRPr="00FA5E9B">
              <w:rPr>
                <w:rFonts w:ascii="宋体" w:hAnsi="宋体" w:hint="eastAsia"/>
                <w:sz w:val="21"/>
                <w:szCs w:val="28"/>
                <w:lang w:eastAsia="zh-CN"/>
              </w:rPr>
              <w:t>周文；王</w:t>
            </w:r>
            <w:proofErr w:type="gramStart"/>
            <w:r w:rsidRPr="00FA5E9B">
              <w:rPr>
                <w:rFonts w:ascii="宋体" w:hAnsi="宋体" w:hint="eastAsia"/>
                <w:sz w:val="21"/>
                <w:szCs w:val="28"/>
                <w:lang w:eastAsia="zh-CN"/>
              </w:rPr>
              <w:t>浩</w:t>
            </w:r>
            <w:proofErr w:type="gramEnd"/>
            <w:r w:rsidRPr="00FA5E9B">
              <w:rPr>
                <w:rFonts w:ascii="宋体" w:hAnsi="宋体" w:hint="eastAsia"/>
                <w:sz w:val="21"/>
                <w:szCs w:val="28"/>
                <w:lang w:eastAsia="zh-CN"/>
              </w:rPr>
              <w:t>；谢润成；陈文玲；周秋媚</w:t>
            </w:r>
          </w:p>
        </w:tc>
        <w:tc>
          <w:tcPr>
            <w:tcW w:w="992" w:type="dxa"/>
            <w:vAlign w:val="center"/>
          </w:tcPr>
          <w:p w:rsidR="005E149F" w:rsidRDefault="005E149F" w:rsidP="005E149F">
            <w:pPr>
              <w:pStyle w:val="a4"/>
              <w:adjustRightInd w:val="0"/>
              <w:spacing w:line="280" w:lineRule="exact"/>
              <w:ind w:firstLineChars="0" w:firstLine="0"/>
              <w:jc w:val="center"/>
              <w:outlineLvl w:val="1"/>
              <w:rPr>
                <w:rFonts w:ascii="宋体" w:hAnsi="宋体"/>
                <w:sz w:val="21"/>
                <w:szCs w:val="28"/>
                <w:lang w:eastAsia="zh-CN"/>
              </w:rPr>
            </w:pPr>
            <w:r w:rsidRPr="00FA5E9B">
              <w:rPr>
                <w:rFonts w:ascii="宋体" w:hAnsi="宋体" w:hint="eastAsia"/>
                <w:sz w:val="21"/>
                <w:szCs w:val="28"/>
                <w:lang w:eastAsia="zh-CN"/>
              </w:rPr>
              <w:lastRenderedPageBreak/>
              <w:t>2013年40卷</w:t>
            </w:r>
            <w:r w:rsidRPr="00FA5E9B">
              <w:rPr>
                <w:rFonts w:ascii="宋体" w:hAnsi="宋体" w:hint="eastAsia"/>
                <w:sz w:val="21"/>
                <w:szCs w:val="28"/>
                <w:lang w:eastAsia="zh-CN"/>
              </w:rPr>
              <w:lastRenderedPageBreak/>
              <w:t>569-576页</w:t>
            </w:r>
          </w:p>
        </w:tc>
        <w:tc>
          <w:tcPr>
            <w:tcW w:w="709" w:type="dxa"/>
            <w:vAlign w:val="center"/>
          </w:tcPr>
          <w:p w:rsidR="005E149F" w:rsidRDefault="005E149F" w:rsidP="005E149F">
            <w:pPr>
              <w:pStyle w:val="a4"/>
              <w:adjustRightInd w:val="0"/>
              <w:spacing w:line="280" w:lineRule="exact"/>
              <w:ind w:firstLineChars="0" w:firstLine="0"/>
              <w:jc w:val="center"/>
              <w:outlineLvl w:val="1"/>
              <w:rPr>
                <w:rFonts w:ascii="宋体" w:hAnsi="宋体"/>
                <w:sz w:val="21"/>
                <w:szCs w:val="28"/>
                <w:lang w:eastAsia="zh-CN"/>
              </w:rPr>
            </w:pPr>
            <w:r>
              <w:rPr>
                <w:rFonts w:ascii="宋体" w:hAnsi="宋体" w:hint="eastAsia"/>
                <w:sz w:val="21"/>
                <w:szCs w:val="28"/>
                <w:lang w:eastAsia="zh-CN"/>
              </w:rPr>
              <w:lastRenderedPageBreak/>
              <w:t>2</w:t>
            </w:r>
            <w:r>
              <w:rPr>
                <w:rFonts w:ascii="宋体" w:hAnsi="宋体"/>
                <w:sz w:val="21"/>
                <w:szCs w:val="28"/>
                <w:lang w:eastAsia="zh-CN"/>
              </w:rPr>
              <w:t>013-09-</w:t>
            </w:r>
            <w:r>
              <w:rPr>
                <w:rFonts w:ascii="宋体" w:hAnsi="宋体"/>
                <w:sz w:val="21"/>
                <w:szCs w:val="28"/>
                <w:lang w:eastAsia="zh-CN"/>
              </w:rPr>
              <w:lastRenderedPageBreak/>
              <w:t>26</w:t>
            </w:r>
          </w:p>
        </w:tc>
        <w:tc>
          <w:tcPr>
            <w:tcW w:w="851" w:type="dxa"/>
            <w:vAlign w:val="center"/>
          </w:tcPr>
          <w:p w:rsidR="005E149F" w:rsidRPr="00FA5E9B" w:rsidRDefault="005E149F" w:rsidP="005E149F">
            <w:pPr>
              <w:pStyle w:val="a4"/>
              <w:adjustRightInd w:val="0"/>
              <w:spacing w:after="50" w:line="300" w:lineRule="exact"/>
              <w:ind w:firstLineChars="0" w:firstLine="0"/>
              <w:jc w:val="center"/>
              <w:outlineLvl w:val="1"/>
              <w:rPr>
                <w:rFonts w:ascii="宋体" w:hAnsi="宋体"/>
                <w:sz w:val="21"/>
                <w:szCs w:val="28"/>
              </w:rPr>
            </w:pPr>
            <w:proofErr w:type="spellStart"/>
            <w:r w:rsidRPr="00FA5E9B">
              <w:rPr>
                <w:rFonts w:ascii="宋体" w:hAnsi="宋体" w:hint="eastAsia"/>
                <w:sz w:val="21"/>
                <w:szCs w:val="28"/>
              </w:rPr>
              <w:lastRenderedPageBreak/>
              <w:t>周文</w:t>
            </w:r>
            <w:proofErr w:type="spellEnd"/>
          </w:p>
        </w:tc>
        <w:tc>
          <w:tcPr>
            <w:tcW w:w="992" w:type="dxa"/>
            <w:vAlign w:val="center"/>
          </w:tcPr>
          <w:p w:rsidR="005E149F" w:rsidRPr="00FA5E9B" w:rsidRDefault="005E149F" w:rsidP="005E149F">
            <w:pPr>
              <w:pStyle w:val="a4"/>
              <w:adjustRightInd w:val="0"/>
              <w:spacing w:after="50" w:line="300" w:lineRule="exact"/>
              <w:ind w:firstLineChars="0" w:firstLine="0"/>
              <w:jc w:val="center"/>
              <w:outlineLvl w:val="1"/>
              <w:rPr>
                <w:rFonts w:ascii="宋体" w:hAnsi="宋体"/>
                <w:sz w:val="21"/>
                <w:szCs w:val="28"/>
              </w:rPr>
            </w:pPr>
            <w:proofErr w:type="spellStart"/>
            <w:r w:rsidRPr="00FA5E9B">
              <w:rPr>
                <w:rFonts w:ascii="宋体" w:hAnsi="宋体" w:hint="eastAsia"/>
                <w:sz w:val="21"/>
                <w:szCs w:val="28"/>
              </w:rPr>
              <w:t>周文</w:t>
            </w:r>
            <w:proofErr w:type="spellEnd"/>
          </w:p>
        </w:tc>
        <w:tc>
          <w:tcPr>
            <w:tcW w:w="1134" w:type="dxa"/>
            <w:vAlign w:val="center"/>
          </w:tcPr>
          <w:p w:rsidR="005E149F" w:rsidRPr="00FA5E9B" w:rsidRDefault="005E149F" w:rsidP="005E149F">
            <w:pPr>
              <w:pStyle w:val="a4"/>
              <w:adjustRightInd w:val="0"/>
              <w:spacing w:after="50" w:line="300" w:lineRule="exact"/>
              <w:ind w:firstLineChars="0" w:firstLine="0"/>
              <w:jc w:val="center"/>
              <w:outlineLvl w:val="1"/>
              <w:rPr>
                <w:rFonts w:ascii="宋体" w:hAnsi="宋体"/>
                <w:sz w:val="21"/>
                <w:szCs w:val="28"/>
              </w:rPr>
            </w:pPr>
            <w:proofErr w:type="spellStart"/>
            <w:r w:rsidRPr="00FA5E9B">
              <w:rPr>
                <w:rFonts w:ascii="宋体" w:hAnsi="宋体" w:hint="eastAsia"/>
                <w:sz w:val="21"/>
                <w:szCs w:val="28"/>
              </w:rPr>
              <w:t>周文；王浩；谢润</w:t>
            </w:r>
            <w:r w:rsidRPr="00FA5E9B">
              <w:rPr>
                <w:rFonts w:ascii="宋体" w:hAnsi="宋体" w:hint="eastAsia"/>
                <w:sz w:val="21"/>
                <w:szCs w:val="28"/>
              </w:rPr>
              <w:lastRenderedPageBreak/>
              <w:t>成；陈文玲；周秋媚</w:t>
            </w:r>
            <w:proofErr w:type="spellEnd"/>
          </w:p>
        </w:tc>
        <w:tc>
          <w:tcPr>
            <w:tcW w:w="567" w:type="dxa"/>
            <w:vAlign w:val="center"/>
          </w:tcPr>
          <w:p w:rsidR="005E149F" w:rsidRDefault="005E149F" w:rsidP="005E149F">
            <w:pPr>
              <w:pStyle w:val="a4"/>
              <w:adjustRightInd w:val="0"/>
              <w:spacing w:after="50" w:line="300" w:lineRule="exact"/>
              <w:ind w:firstLineChars="0" w:firstLine="0"/>
              <w:jc w:val="center"/>
              <w:outlineLvl w:val="1"/>
              <w:rPr>
                <w:rFonts w:ascii="宋体" w:hAnsi="宋体"/>
                <w:sz w:val="21"/>
                <w:szCs w:val="28"/>
                <w:lang w:eastAsia="zh-CN"/>
              </w:rPr>
            </w:pPr>
            <w:r>
              <w:rPr>
                <w:rFonts w:ascii="宋体" w:hAnsi="宋体" w:hint="eastAsia"/>
                <w:sz w:val="21"/>
                <w:szCs w:val="28"/>
                <w:lang w:eastAsia="zh-CN"/>
              </w:rPr>
              <w:lastRenderedPageBreak/>
              <w:t>4</w:t>
            </w:r>
            <w:r>
              <w:rPr>
                <w:rFonts w:ascii="宋体" w:hAnsi="宋体"/>
                <w:sz w:val="21"/>
                <w:szCs w:val="28"/>
                <w:lang w:eastAsia="zh-CN"/>
              </w:rPr>
              <w:t>2</w:t>
            </w:r>
          </w:p>
        </w:tc>
        <w:tc>
          <w:tcPr>
            <w:tcW w:w="586" w:type="dxa"/>
            <w:vAlign w:val="center"/>
          </w:tcPr>
          <w:p w:rsidR="005E149F" w:rsidRDefault="005E149F" w:rsidP="005E149F">
            <w:pPr>
              <w:pStyle w:val="a4"/>
              <w:adjustRightInd w:val="0"/>
              <w:spacing w:after="50" w:line="300" w:lineRule="exact"/>
              <w:ind w:firstLineChars="0" w:firstLine="0"/>
              <w:jc w:val="center"/>
              <w:outlineLvl w:val="1"/>
              <w:rPr>
                <w:rFonts w:ascii="宋体" w:hAnsi="宋体"/>
                <w:sz w:val="21"/>
                <w:szCs w:val="28"/>
                <w:lang w:eastAsia="zh-CN"/>
              </w:rPr>
            </w:pPr>
            <w:r>
              <w:rPr>
                <w:rFonts w:ascii="宋体" w:hAnsi="宋体" w:hint="eastAsia"/>
                <w:sz w:val="21"/>
                <w:szCs w:val="28"/>
                <w:lang w:eastAsia="zh-CN"/>
              </w:rPr>
              <w:t>C</w:t>
            </w:r>
            <w:r>
              <w:rPr>
                <w:rFonts w:ascii="宋体" w:hAnsi="宋体"/>
                <w:sz w:val="21"/>
                <w:szCs w:val="28"/>
                <w:lang w:eastAsia="zh-CN"/>
              </w:rPr>
              <w:t>NK</w:t>
            </w:r>
            <w:r>
              <w:rPr>
                <w:rFonts w:ascii="宋体" w:hAnsi="宋体"/>
                <w:sz w:val="21"/>
                <w:szCs w:val="28"/>
                <w:lang w:eastAsia="zh-CN"/>
              </w:rPr>
              <w:lastRenderedPageBreak/>
              <w:t>I</w:t>
            </w:r>
          </w:p>
        </w:tc>
        <w:tc>
          <w:tcPr>
            <w:tcW w:w="853" w:type="dxa"/>
            <w:vAlign w:val="center"/>
          </w:tcPr>
          <w:p w:rsidR="005E149F" w:rsidRDefault="005E149F" w:rsidP="005E149F">
            <w:pPr>
              <w:pStyle w:val="a4"/>
              <w:adjustRightInd w:val="0"/>
              <w:spacing w:line="280" w:lineRule="exact"/>
              <w:ind w:firstLineChars="0" w:firstLine="0"/>
              <w:jc w:val="center"/>
              <w:outlineLvl w:val="1"/>
              <w:rPr>
                <w:rFonts w:ascii="宋体" w:hAnsi="宋体"/>
                <w:sz w:val="21"/>
                <w:szCs w:val="28"/>
                <w:lang w:eastAsia="zh-CN"/>
              </w:rPr>
            </w:pPr>
            <w:r>
              <w:rPr>
                <w:rFonts w:ascii="宋体" w:hAnsi="宋体" w:hint="eastAsia"/>
                <w:sz w:val="21"/>
                <w:szCs w:val="28"/>
                <w:lang w:eastAsia="zh-CN"/>
              </w:rPr>
              <w:lastRenderedPageBreak/>
              <w:t>否</w:t>
            </w:r>
          </w:p>
        </w:tc>
      </w:tr>
      <w:tr w:rsidR="005E149F" w:rsidTr="007D4F32">
        <w:tc>
          <w:tcPr>
            <w:tcW w:w="568" w:type="dxa"/>
            <w:vAlign w:val="center"/>
          </w:tcPr>
          <w:p w:rsidR="005E149F" w:rsidRDefault="005E149F" w:rsidP="005E149F">
            <w:pPr>
              <w:pStyle w:val="a4"/>
              <w:adjustRightInd w:val="0"/>
              <w:spacing w:after="50" w:line="300" w:lineRule="exact"/>
              <w:ind w:firstLineChars="0" w:firstLine="0"/>
              <w:jc w:val="center"/>
              <w:outlineLvl w:val="1"/>
              <w:rPr>
                <w:rFonts w:ascii="宋体" w:hAnsi="宋体"/>
                <w:sz w:val="21"/>
                <w:szCs w:val="28"/>
                <w:lang w:eastAsia="zh-CN"/>
              </w:rPr>
            </w:pPr>
            <w:r>
              <w:rPr>
                <w:rFonts w:ascii="宋体" w:hAnsi="宋体" w:hint="eastAsia"/>
                <w:sz w:val="21"/>
                <w:szCs w:val="28"/>
                <w:lang w:eastAsia="zh-CN"/>
              </w:rPr>
              <w:t>3</w:t>
            </w:r>
          </w:p>
        </w:tc>
        <w:tc>
          <w:tcPr>
            <w:tcW w:w="1559" w:type="dxa"/>
            <w:vAlign w:val="center"/>
          </w:tcPr>
          <w:p w:rsidR="005E149F" w:rsidRPr="00A726B9" w:rsidRDefault="005E149F" w:rsidP="005E149F">
            <w:pPr>
              <w:pStyle w:val="a4"/>
              <w:adjustRightInd w:val="0"/>
              <w:spacing w:after="50" w:line="300" w:lineRule="exact"/>
              <w:ind w:firstLineChars="0" w:firstLine="0"/>
              <w:jc w:val="center"/>
              <w:outlineLvl w:val="1"/>
              <w:rPr>
                <w:rFonts w:ascii="宋体" w:hAnsi="宋体"/>
                <w:sz w:val="21"/>
                <w:szCs w:val="28"/>
                <w:lang w:eastAsia="zh-CN"/>
              </w:rPr>
            </w:pPr>
            <w:proofErr w:type="spellStart"/>
            <w:r w:rsidRPr="00FA5E9B">
              <w:rPr>
                <w:rFonts w:ascii="宋体" w:hAnsi="宋体" w:hint="eastAsia"/>
                <w:sz w:val="21"/>
                <w:szCs w:val="28"/>
              </w:rPr>
              <w:t>我国页岩气富集类型及资源特点</w:t>
            </w:r>
            <w:proofErr w:type="spellEnd"/>
            <w:r>
              <w:rPr>
                <w:rFonts w:ascii="宋体" w:hAnsi="宋体" w:hint="eastAsia"/>
                <w:sz w:val="21"/>
                <w:szCs w:val="28"/>
                <w:lang w:eastAsia="zh-CN"/>
              </w:rPr>
              <w:t>/</w:t>
            </w:r>
            <w:proofErr w:type="spellStart"/>
            <w:r w:rsidRPr="00FA5E9B">
              <w:rPr>
                <w:rFonts w:ascii="宋体" w:hAnsi="宋体" w:hint="eastAsia"/>
                <w:sz w:val="21"/>
                <w:szCs w:val="28"/>
                <w:lang w:eastAsia="zh-CN"/>
              </w:rPr>
              <w:t>天然气工业</w:t>
            </w:r>
            <w:proofErr w:type="spellEnd"/>
            <w:r>
              <w:rPr>
                <w:rFonts w:ascii="宋体" w:hAnsi="宋体" w:hint="eastAsia"/>
                <w:sz w:val="21"/>
                <w:szCs w:val="28"/>
                <w:lang w:eastAsia="zh-CN"/>
              </w:rPr>
              <w:t>/</w:t>
            </w:r>
            <w:proofErr w:type="spellStart"/>
            <w:r w:rsidRPr="00FA5E9B">
              <w:rPr>
                <w:rFonts w:ascii="宋体" w:hAnsi="宋体" w:hint="eastAsia"/>
                <w:sz w:val="21"/>
                <w:szCs w:val="28"/>
                <w:lang w:eastAsia="zh-CN"/>
              </w:rPr>
              <w:t>张金川，姜生玲，唐玄，张培先，唐颖，荆铁亚</w:t>
            </w:r>
            <w:proofErr w:type="spellEnd"/>
          </w:p>
        </w:tc>
        <w:tc>
          <w:tcPr>
            <w:tcW w:w="992" w:type="dxa"/>
            <w:vAlign w:val="center"/>
          </w:tcPr>
          <w:p w:rsidR="005E149F" w:rsidRDefault="005E149F" w:rsidP="005E149F">
            <w:pPr>
              <w:pStyle w:val="a4"/>
              <w:adjustRightInd w:val="0"/>
              <w:spacing w:line="280" w:lineRule="exact"/>
              <w:ind w:firstLineChars="0" w:firstLine="0"/>
              <w:jc w:val="center"/>
              <w:outlineLvl w:val="1"/>
              <w:rPr>
                <w:rFonts w:ascii="宋体" w:hAnsi="宋体"/>
                <w:sz w:val="21"/>
                <w:szCs w:val="28"/>
                <w:lang w:eastAsia="zh-CN"/>
              </w:rPr>
            </w:pPr>
            <w:r w:rsidRPr="00FA5E9B">
              <w:rPr>
                <w:rFonts w:ascii="宋体" w:hAnsi="宋体" w:hint="eastAsia"/>
                <w:sz w:val="21"/>
                <w:szCs w:val="28"/>
                <w:lang w:eastAsia="zh-CN"/>
              </w:rPr>
              <w:t>2009年29卷109-114+151-152页</w:t>
            </w:r>
          </w:p>
        </w:tc>
        <w:tc>
          <w:tcPr>
            <w:tcW w:w="709" w:type="dxa"/>
            <w:vAlign w:val="center"/>
          </w:tcPr>
          <w:p w:rsidR="005E149F" w:rsidRDefault="005E149F" w:rsidP="005E149F">
            <w:pPr>
              <w:pStyle w:val="a4"/>
              <w:adjustRightInd w:val="0"/>
              <w:spacing w:line="280" w:lineRule="exact"/>
              <w:ind w:firstLineChars="0" w:firstLine="0"/>
              <w:jc w:val="center"/>
              <w:outlineLvl w:val="1"/>
              <w:rPr>
                <w:rFonts w:ascii="宋体" w:hAnsi="宋体"/>
                <w:sz w:val="21"/>
                <w:szCs w:val="28"/>
                <w:lang w:eastAsia="zh-CN"/>
              </w:rPr>
            </w:pPr>
            <w:r>
              <w:rPr>
                <w:rFonts w:ascii="宋体" w:hAnsi="宋体" w:hint="eastAsia"/>
                <w:sz w:val="21"/>
                <w:szCs w:val="28"/>
                <w:lang w:eastAsia="zh-CN"/>
              </w:rPr>
              <w:t>2</w:t>
            </w:r>
            <w:r>
              <w:rPr>
                <w:rFonts w:ascii="宋体" w:hAnsi="宋体"/>
                <w:sz w:val="21"/>
                <w:szCs w:val="28"/>
                <w:lang w:eastAsia="zh-CN"/>
              </w:rPr>
              <w:t>009-12-25</w:t>
            </w:r>
          </w:p>
        </w:tc>
        <w:tc>
          <w:tcPr>
            <w:tcW w:w="851" w:type="dxa"/>
            <w:vAlign w:val="center"/>
          </w:tcPr>
          <w:p w:rsidR="005E149F" w:rsidRPr="00FA5E9B" w:rsidRDefault="005E149F" w:rsidP="005E149F">
            <w:pPr>
              <w:pStyle w:val="a4"/>
              <w:adjustRightInd w:val="0"/>
              <w:spacing w:after="50" w:line="300" w:lineRule="exact"/>
              <w:ind w:firstLineChars="0" w:firstLine="0"/>
              <w:jc w:val="center"/>
              <w:outlineLvl w:val="1"/>
              <w:rPr>
                <w:rFonts w:ascii="宋体" w:hAnsi="宋体"/>
                <w:sz w:val="21"/>
                <w:szCs w:val="28"/>
              </w:rPr>
            </w:pPr>
            <w:proofErr w:type="spellStart"/>
            <w:r w:rsidRPr="00FA5E9B">
              <w:rPr>
                <w:rFonts w:ascii="宋体" w:hAnsi="宋体" w:hint="eastAsia"/>
                <w:sz w:val="21"/>
                <w:szCs w:val="28"/>
              </w:rPr>
              <w:t>张金川</w:t>
            </w:r>
            <w:proofErr w:type="spellEnd"/>
          </w:p>
        </w:tc>
        <w:tc>
          <w:tcPr>
            <w:tcW w:w="992" w:type="dxa"/>
            <w:vAlign w:val="center"/>
          </w:tcPr>
          <w:p w:rsidR="005E149F" w:rsidRPr="00FA5E9B" w:rsidRDefault="005E149F" w:rsidP="005E149F">
            <w:pPr>
              <w:pStyle w:val="a4"/>
              <w:adjustRightInd w:val="0"/>
              <w:spacing w:after="50" w:line="300" w:lineRule="exact"/>
              <w:ind w:firstLineChars="0" w:firstLine="0"/>
              <w:jc w:val="center"/>
              <w:outlineLvl w:val="1"/>
              <w:rPr>
                <w:rFonts w:ascii="宋体" w:hAnsi="宋体"/>
                <w:sz w:val="21"/>
                <w:szCs w:val="28"/>
              </w:rPr>
            </w:pPr>
            <w:proofErr w:type="spellStart"/>
            <w:r w:rsidRPr="00FA5E9B">
              <w:rPr>
                <w:rFonts w:ascii="宋体" w:hAnsi="宋体" w:hint="eastAsia"/>
                <w:sz w:val="21"/>
                <w:szCs w:val="28"/>
              </w:rPr>
              <w:t>张金川</w:t>
            </w:r>
            <w:proofErr w:type="spellEnd"/>
          </w:p>
        </w:tc>
        <w:tc>
          <w:tcPr>
            <w:tcW w:w="1134" w:type="dxa"/>
            <w:vAlign w:val="center"/>
          </w:tcPr>
          <w:p w:rsidR="005E149F" w:rsidRPr="00FA5E9B" w:rsidRDefault="005E149F" w:rsidP="005E149F">
            <w:pPr>
              <w:pStyle w:val="a4"/>
              <w:adjustRightInd w:val="0"/>
              <w:spacing w:after="50" w:line="300" w:lineRule="exact"/>
              <w:ind w:firstLineChars="0" w:firstLine="0"/>
              <w:jc w:val="center"/>
              <w:outlineLvl w:val="1"/>
              <w:rPr>
                <w:rFonts w:ascii="宋体" w:hAnsi="宋体"/>
                <w:sz w:val="21"/>
                <w:szCs w:val="28"/>
              </w:rPr>
            </w:pPr>
            <w:proofErr w:type="spellStart"/>
            <w:r w:rsidRPr="00FA5E9B">
              <w:rPr>
                <w:rFonts w:ascii="宋体" w:hAnsi="宋体" w:hint="eastAsia"/>
                <w:sz w:val="21"/>
                <w:szCs w:val="28"/>
              </w:rPr>
              <w:t>张金川，姜生玲，唐玄，张培先，唐颖，荆铁亚</w:t>
            </w:r>
            <w:proofErr w:type="spellEnd"/>
          </w:p>
        </w:tc>
        <w:tc>
          <w:tcPr>
            <w:tcW w:w="567" w:type="dxa"/>
            <w:vAlign w:val="center"/>
          </w:tcPr>
          <w:p w:rsidR="005E149F" w:rsidRDefault="005E149F" w:rsidP="005E149F">
            <w:pPr>
              <w:pStyle w:val="a4"/>
              <w:adjustRightInd w:val="0"/>
              <w:spacing w:after="50" w:line="300" w:lineRule="exact"/>
              <w:ind w:firstLineChars="0" w:firstLine="0"/>
              <w:jc w:val="center"/>
              <w:outlineLvl w:val="1"/>
              <w:rPr>
                <w:rFonts w:ascii="宋体" w:hAnsi="宋体"/>
                <w:sz w:val="21"/>
                <w:szCs w:val="28"/>
                <w:lang w:eastAsia="zh-CN"/>
              </w:rPr>
            </w:pPr>
            <w:r>
              <w:rPr>
                <w:rFonts w:ascii="宋体" w:hAnsi="宋体" w:hint="eastAsia"/>
                <w:sz w:val="21"/>
                <w:szCs w:val="28"/>
                <w:lang w:eastAsia="zh-CN"/>
              </w:rPr>
              <w:t>6</w:t>
            </w:r>
            <w:r>
              <w:rPr>
                <w:rFonts w:ascii="宋体" w:hAnsi="宋体"/>
                <w:sz w:val="21"/>
                <w:szCs w:val="28"/>
                <w:lang w:eastAsia="zh-CN"/>
              </w:rPr>
              <w:t>99</w:t>
            </w:r>
          </w:p>
        </w:tc>
        <w:tc>
          <w:tcPr>
            <w:tcW w:w="586" w:type="dxa"/>
            <w:vAlign w:val="center"/>
          </w:tcPr>
          <w:p w:rsidR="005E149F" w:rsidRDefault="005E149F" w:rsidP="005E149F">
            <w:pPr>
              <w:pStyle w:val="a4"/>
              <w:adjustRightInd w:val="0"/>
              <w:spacing w:after="50" w:line="300" w:lineRule="exact"/>
              <w:ind w:firstLineChars="0" w:firstLine="0"/>
              <w:jc w:val="center"/>
              <w:outlineLvl w:val="1"/>
              <w:rPr>
                <w:rFonts w:ascii="宋体" w:hAnsi="宋体"/>
                <w:sz w:val="21"/>
                <w:szCs w:val="28"/>
                <w:lang w:eastAsia="zh-CN"/>
              </w:rPr>
            </w:pPr>
            <w:r w:rsidRPr="00FA5E9B">
              <w:rPr>
                <w:rFonts w:ascii="宋体" w:hAnsi="宋体"/>
                <w:sz w:val="21"/>
                <w:szCs w:val="28"/>
                <w:lang w:eastAsia="zh-CN"/>
              </w:rPr>
              <w:t>CNKI</w:t>
            </w:r>
          </w:p>
        </w:tc>
        <w:tc>
          <w:tcPr>
            <w:tcW w:w="853" w:type="dxa"/>
            <w:vAlign w:val="center"/>
          </w:tcPr>
          <w:p w:rsidR="005E149F" w:rsidRDefault="005E149F" w:rsidP="005E149F">
            <w:pPr>
              <w:pStyle w:val="a4"/>
              <w:adjustRightInd w:val="0"/>
              <w:spacing w:line="280" w:lineRule="exact"/>
              <w:ind w:firstLineChars="0" w:firstLine="0"/>
              <w:jc w:val="center"/>
              <w:outlineLvl w:val="1"/>
              <w:rPr>
                <w:rFonts w:ascii="宋体" w:hAnsi="宋体"/>
                <w:sz w:val="21"/>
                <w:szCs w:val="28"/>
                <w:lang w:eastAsia="zh-CN"/>
              </w:rPr>
            </w:pPr>
            <w:r>
              <w:rPr>
                <w:rFonts w:ascii="宋体" w:hAnsi="宋体" w:hint="eastAsia"/>
                <w:sz w:val="21"/>
                <w:szCs w:val="28"/>
                <w:lang w:eastAsia="zh-CN"/>
              </w:rPr>
              <w:t>否</w:t>
            </w:r>
          </w:p>
        </w:tc>
      </w:tr>
      <w:tr w:rsidR="005E149F" w:rsidTr="007D4F32">
        <w:tc>
          <w:tcPr>
            <w:tcW w:w="568" w:type="dxa"/>
            <w:vAlign w:val="center"/>
          </w:tcPr>
          <w:p w:rsidR="005E149F" w:rsidRDefault="005E149F" w:rsidP="005E149F">
            <w:pPr>
              <w:pStyle w:val="a4"/>
              <w:adjustRightInd w:val="0"/>
              <w:spacing w:after="50" w:line="300" w:lineRule="exact"/>
              <w:ind w:firstLineChars="0" w:firstLine="0"/>
              <w:jc w:val="center"/>
              <w:outlineLvl w:val="1"/>
              <w:rPr>
                <w:rFonts w:ascii="宋体" w:hAnsi="宋体"/>
                <w:sz w:val="21"/>
                <w:szCs w:val="28"/>
                <w:lang w:eastAsia="zh-CN"/>
              </w:rPr>
            </w:pPr>
            <w:r>
              <w:rPr>
                <w:rFonts w:ascii="宋体" w:hAnsi="宋体" w:hint="eastAsia"/>
                <w:sz w:val="21"/>
                <w:szCs w:val="28"/>
                <w:lang w:eastAsia="zh-CN"/>
              </w:rPr>
              <w:t>4</w:t>
            </w:r>
          </w:p>
        </w:tc>
        <w:tc>
          <w:tcPr>
            <w:tcW w:w="1559" w:type="dxa"/>
            <w:vAlign w:val="center"/>
          </w:tcPr>
          <w:p w:rsidR="005E149F" w:rsidRPr="00A726B9" w:rsidRDefault="005E149F" w:rsidP="005E149F">
            <w:pPr>
              <w:pStyle w:val="a4"/>
              <w:adjustRightInd w:val="0"/>
              <w:spacing w:after="50" w:line="300" w:lineRule="exact"/>
              <w:ind w:firstLineChars="0" w:firstLine="0"/>
              <w:jc w:val="center"/>
              <w:outlineLvl w:val="1"/>
              <w:rPr>
                <w:rFonts w:ascii="宋体" w:hAnsi="宋体"/>
                <w:sz w:val="21"/>
                <w:szCs w:val="28"/>
                <w:lang w:eastAsia="zh-CN"/>
              </w:rPr>
            </w:pPr>
            <w:proofErr w:type="spellStart"/>
            <w:r w:rsidRPr="00FA5E9B">
              <w:rPr>
                <w:rFonts w:ascii="宋体" w:hAnsi="宋体" w:hint="eastAsia"/>
                <w:sz w:val="21"/>
                <w:szCs w:val="28"/>
              </w:rPr>
              <w:t>四川盆地东部地区下</w:t>
            </w:r>
            <w:proofErr w:type="gramStart"/>
            <w:r w:rsidRPr="00FA5E9B">
              <w:rPr>
                <w:rFonts w:ascii="宋体" w:hAnsi="宋体" w:hint="eastAsia"/>
                <w:sz w:val="21"/>
                <w:szCs w:val="28"/>
              </w:rPr>
              <w:t>志留统</w:t>
            </w:r>
            <w:proofErr w:type="gramEnd"/>
            <w:r w:rsidRPr="00FA5E9B">
              <w:rPr>
                <w:rFonts w:ascii="宋体" w:hAnsi="宋体" w:hint="eastAsia"/>
                <w:sz w:val="21"/>
                <w:szCs w:val="28"/>
              </w:rPr>
              <w:t>龙马溪组页岩储层特征</w:t>
            </w:r>
            <w:proofErr w:type="spellEnd"/>
            <w:r>
              <w:rPr>
                <w:rFonts w:ascii="宋体" w:hAnsi="宋体" w:hint="eastAsia"/>
                <w:sz w:val="21"/>
                <w:szCs w:val="28"/>
                <w:lang w:eastAsia="zh-CN"/>
              </w:rPr>
              <w:t>/</w:t>
            </w:r>
            <w:proofErr w:type="spellStart"/>
            <w:r w:rsidRPr="00FA5E9B">
              <w:rPr>
                <w:rFonts w:ascii="宋体" w:hAnsi="宋体" w:hint="eastAsia"/>
                <w:sz w:val="21"/>
                <w:szCs w:val="28"/>
                <w:lang w:eastAsia="zh-CN"/>
              </w:rPr>
              <w:t>岩石学报</w:t>
            </w:r>
            <w:proofErr w:type="spellEnd"/>
            <w:r>
              <w:rPr>
                <w:rFonts w:ascii="宋体" w:hAnsi="宋体" w:hint="eastAsia"/>
                <w:sz w:val="21"/>
                <w:szCs w:val="28"/>
                <w:lang w:eastAsia="zh-CN"/>
              </w:rPr>
              <w:t>/</w:t>
            </w:r>
            <w:proofErr w:type="spellStart"/>
            <w:r w:rsidRPr="00FA5E9B">
              <w:rPr>
                <w:rFonts w:ascii="宋体" w:hAnsi="宋体" w:hint="eastAsia"/>
                <w:sz w:val="21"/>
                <w:szCs w:val="28"/>
                <w:lang w:eastAsia="zh-CN"/>
              </w:rPr>
              <w:t>刘树根，马文辛</w:t>
            </w:r>
            <w:proofErr w:type="spellEnd"/>
            <w:r w:rsidRPr="00FA5E9B">
              <w:rPr>
                <w:rFonts w:ascii="宋体" w:hAnsi="宋体" w:hint="eastAsia"/>
                <w:sz w:val="21"/>
                <w:szCs w:val="28"/>
                <w:lang w:eastAsia="zh-CN"/>
              </w:rPr>
              <w:t xml:space="preserve">，LUBA </w:t>
            </w:r>
            <w:proofErr w:type="spellStart"/>
            <w:r w:rsidRPr="00FA5E9B">
              <w:rPr>
                <w:rFonts w:ascii="宋体" w:hAnsi="宋体" w:hint="eastAsia"/>
                <w:sz w:val="21"/>
                <w:szCs w:val="28"/>
                <w:lang w:eastAsia="zh-CN"/>
              </w:rPr>
              <w:t>Jansa，黄文明，曾祥亮，</w:t>
            </w:r>
            <w:proofErr w:type="gramStart"/>
            <w:r w:rsidRPr="00FA5E9B">
              <w:rPr>
                <w:rFonts w:ascii="宋体" w:hAnsi="宋体" w:hint="eastAsia"/>
                <w:sz w:val="21"/>
                <w:szCs w:val="28"/>
                <w:lang w:eastAsia="zh-CN"/>
              </w:rPr>
              <w:t>张长俊</w:t>
            </w:r>
            <w:proofErr w:type="spellEnd"/>
            <w:proofErr w:type="gramEnd"/>
          </w:p>
        </w:tc>
        <w:tc>
          <w:tcPr>
            <w:tcW w:w="992" w:type="dxa"/>
            <w:vAlign w:val="center"/>
          </w:tcPr>
          <w:p w:rsidR="005E149F" w:rsidRDefault="005E149F" w:rsidP="005E149F">
            <w:pPr>
              <w:pStyle w:val="a4"/>
              <w:adjustRightInd w:val="0"/>
              <w:spacing w:line="280" w:lineRule="exact"/>
              <w:ind w:firstLineChars="0" w:firstLine="0"/>
              <w:jc w:val="center"/>
              <w:outlineLvl w:val="1"/>
              <w:rPr>
                <w:rFonts w:ascii="宋体" w:hAnsi="宋体"/>
                <w:sz w:val="21"/>
                <w:szCs w:val="28"/>
                <w:lang w:eastAsia="zh-CN"/>
              </w:rPr>
            </w:pPr>
            <w:r w:rsidRPr="00FA5E9B">
              <w:rPr>
                <w:rFonts w:ascii="宋体" w:hAnsi="宋体" w:hint="eastAsia"/>
                <w:sz w:val="21"/>
                <w:szCs w:val="28"/>
                <w:lang w:eastAsia="zh-CN"/>
              </w:rPr>
              <w:t>2011年27卷2239-2252页</w:t>
            </w:r>
          </w:p>
        </w:tc>
        <w:tc>
          <w:tcPr>
            <w:tcW w:w="709" w:type="dxa"/>
            <w:vAlign w:val="center"/>
          </w:tcPr>
          <w:p w:rsidR="005E149F" w:rsidRDefault="005E149F" w:rsidP="005E149F">
            <w:pPr>
              <w:pStyle w:val="a4"/>
              <w:adjustRightInd w:val="0"/>
              <w:spacing w:line="280" w:lineRule="exact"/>
              <w:ind w:firstLineChars="0" w:firstLine="0"/>
              <w:jc w:val="center"/>
              <w:outlineLvl w:val="1"/>
              <w:rPr>
                <w:rFonts w:ascii="宋体" w:hAnsi="宋体"/>
                <w:sz w:val="21"/>
                <w:szCs w:val="28"/>
                <w:lang w:eastAsia="zh-CN"/>
              </w:rPr>
            </w:pPr>
            <w:r>
              <w:rPr>
                <w:rFonts w:ascii="宋体" w:hAnsi="宋体" w:hint="eastAsia"/>
                <w:sz w:val="21"/>
                <w:szCs w:val="28"/>
                <w:lang w:eastAsia="zh-CN"/>
              </w:rPr>
              <w:t>2</w:t>
            </w:r>
            <w:r>
              <w:rPr>
                <w:rFonts w:ascii="宋体" w:hAnsi="宋体"/>
                <w:sz w:val="21"/>
                <w:szCs w:val="28"/>
                <w:lang w:eastAsia="zh-CN"/>
              </w:rPr>
              <w:t>011-08-15</w:t>
            </w:r>
          </w:p>
        </w:tc>
        <w:tc>
          <w:tcPr>
            <w:tcW w:w="851" w:type="dxa"/>
            <w:vAlign w:val="center"/>
          </w:tcPr>
          <w:p w:rsidR="005E149F" w:rsidRPr="00FA5E9B" w:rsidRDefault="005E149F" w:rsidP="005E149F">
            <w:pPr>
              <w:pStyle w:val="a4"/>
              <w:adjustRightInd w:val="0"/>
              <w:spacing w:after="50" w:line="300" w:lineRule="exact"/>
              <w:ind w:firstLineChars="0" w:firstLine="0"/>
              <w:jc w:val="center"/>
              <w:outlineLvl w:val="1"/>
              <w:rPr>
                <w:rFonts w:ascii="宋体" w:hAnsi="宋体"/>
                <w:sz w:val="21"/>
                <w:szCs w:val="28"/>
              </w:rPr>
            </w:pPr>
            <w:proofErr w:type="spellStart"/>
            <w:r w:rsidRPr="00FA5E9B">
              <w:rPr>
                <w:rFonts w:ascii="宋体" w:hAnsi="宋体" w:hint="eastAsia"/>
                <w:sz w:val="21"/>
                <w:szCs w:val="28"/>
              </w:rPr>
              <w:t>刘树根</w:t>
            </w:r>
            <w:proofErr w:type="spellEnd"/>
          </w:p>
        </w:tc>
        <w:tc>
          <w:tcPr>
            <w:tcW w:w="992" w:type="dxa"/>
            <w:vAlign w:val="center"/>
          </w:tcPr>
          <w:p w:rsidR="005E149F" w:rsidRPr="00FA5E9B" w:rsidRDefault="005E149F" w:rsidP="005E149F">
            <w:pPr>
              <w:pStyle w:val="a4"/>
              <w:adjustRightInd w:val="0"/>
              <w:spacing w:after="50" w:line="300" w:lineRule="exact"/>
              <w:ind w:firstLineChars="0" w:firstLine="0"/>
              <w:jc w:val="center"/>
              <w:outlineLvl w:val="1"/>
              <w:rPr>
                <w:rFonts w:ascii="宋体" w:hAnsi="宋体"/>
                <w:sz w:val="21"/>
                <w:szCs w:val="28"/>
              </w:rPr>
            </w:pPr>
            <w:proofErr w:type="spellStart"/>
            <w:r w:rsidRPr="00FA5E9B">
              <w:rPr>
                <w:rFonts w:ascii="宋体" w:hAnsi="宋体" w:hint="eastAsia"/>
                <w:sz w:val="21"/>
                <w:szCs w:val="28"/>
              </w:rPr>
              <w:t>刘树根</w:t>
            </w:r>
            <w:proofErr w:type="spellEnd"/>
          </w:p>
        </w:tc>
        <w:tc>
          <w:tcPr>
            <w:tcW w:w="1134" w:type="dxa"/>
            <w:vAlign w:val="center"/>
          </w:tcPr>
          <w:p w:rsidR="005E149F" w:rsidRPr="00FA5E9B" w:rsidRDefault="005E149F" w:rsidP="005E149F">
            <w:pPr>
              <w:pStyle w:val="a4"/>
              <w:adjustRightInd w:val="0"/>
              <w:spacing w:after="50" w:line="300" w:lineRule="exact"/>
              <w:ind w:firstLineChars="0" w:firstLine="0"/>
              <w:jc w:val="center"/>
              <w:outlineLvl w:val="1"/>
              <w:rPr>
                <w:rFonts w:ascii="宋体" w:hAnsi="宋体"/>
                <w:sz w:val="21"/>
                <w:szCs w:val="28"/>
              </w:rPr>
            </w:pPr>
            <w:proofErr w:type="spellStart"/>
            <w:r w:rsidRPr="00FA5E9B">
              <w:rPr>
                <w:rFonts w:ascii="宋体" w:hAnsi="宋体" w:hint="eastAsia"/>
                <w:sz w:val="21"/>
                <w:szCs w:val="28"/>
              </w:rPr>
              <w:t>刘树根，马文辛，黄文明，曾祥亮，张长俊</w:t>
            </w:r>
            <w:proofErr w:type="spellEnd"/>
          </w:p>
        </w:tc>
        <w:tc>
          <w:tcPr>
            <w:tcW w:w="567" w:type="dxa"/>
            <w:vAlign w:val="center"/>
          </w:tcPr>
          <w:p w:rsidR="005E149F" w:rsidRDefault="005E149F" w:rsidP="005E149F">
            <w:pPr>
              <w:pStyle w:val="a4"/>
              <w:adjustRightInd w:val="0"/>
              <w:spacing w:after="50" w:line="300" w:lineRule="exact"/>
              <w:ind w:firstLineChars="0" w:firstLine="0"/>
              <w:jc w:val="center"/>
              <w:outlineLvl w:val="1"/>
              <w:rPr>
                <w:rFonts w:ascii="宋体" w:hAnsi="宋体"/>
                <w:sz w:val="21"/>
                <w:szCs w:val="28"/>
                <w:lang w:eastAsia="zh-CN"/>
              </w:rPr>
            </w:pPr>
            <w:r>
              <w:rPr>
                <w:rFonts w:ascii="宋体" w:hAnsi="宋体" w:hint="eastAsia"/>
                <w:sz w:val="21"/>
                <w:szCs w:val="28"/>
                <w:lang w:eastAsia="zh-CN"/>
              </w:rPr>
              <w:t>4</w:t>
            </w:r>
            <w:r>
              <w:rPr>
                <w:rFonts w:ascii="宋体" w:hAnsi="宋体"/>
                <w:sz w:val="21"/>
                <w:szCs w:val="28"/>
                <w:lang w:eastAsia="zh-CN"/>
              </w:rPr>
              <w:t>24</w:t>
            </w:r>
          </w:p>
        </w:tc>
        <w:tc>
          <w:tcPr>
            <w:tcW w:w="586" w:type="dxa"/>
            <w:vAlign w:val="center"/>
          </w:tcPr>
          <w:p w:rsidR="005E149F" w:rsidRDefault="005E149F" w:rsidP="005E149F">
            <w:pPr>
              <w:pStyle w:val="a4"/>
              <w:adjustRightInd w:val="0"/>
              <w:spacing w:after="50" w:line="300" w:lineRule="exact"/>
              <w:ind w:firstLineChars="0" w:firstLine="0"/>
              <w:jc w:val="center"/>
              <w:outlineLvl w:val="1"/>
              <w:rPr>
                <w:rFonts w:ascii="宋体" w:hAnsi="宋体"/>
                <w:sz w:val="21"/>
                <w:szCs w:val="28"/>
                <w:lang w:eastAsia="zh-CN"/>
              </w:rPr>
            </w:pPr>
            <w:r w:rsidRPr="00FA5E9B">
              <w:rPr>
                <w:rFonts w:ascii="宋体" w:hAnsi="宋体"/>
                <w:sz w:val="21"/>
                <w:szCs w:val="28"/>
                <w:lang w:eastAsia="zh-CN"/>
              </w:rPr>
              <w:t>CNKI</w:t>
            </w:r>
          </w:p>
        </w:tc>
        <w:tc>
          <w:tcPr>
            <w:tcW w:w="853" w:type="dxa"/>
            <w:vAlign w:val="center"/>
          </w:tcPr>
          <w:p w:rsidR="005E149F" w:rsidRDefault="005E149F" w:rsidP="005E149F">
            <w:pPr>
              <w:pStyle w:val="a4"/>
              <w:adjustRightInd w:val="0"/>
              <w:spacing w:line="280" w:lineRule="exact"/>
              <w:ind w:firstLineChars="0" w:firstLine="0"/>
              <w:jc w:val="center"/>
              <w:outlineLvl w:val="1"/>
              <w:rPr>
                <w:rFonts w:ascii="宋体" w:hAnsi="宋体"/>
                <w:sz w:val="21"/>
                <w:szCs w:val="28"/>
                <w:lang w:eastAsia="zh-CN"/>
              </w:rPr>
            </w:pPr>
            <w:r>
              <w:rPr>
                <w:rFonts w:ascii="宋体" w:hAnsi="宋体" w:hint="eastAsia"/>
                <w:sz w:val="21"/>
                <w:szCs w:val="28"/>
                <w:lang w:eastAsia="zh-CN"/>
              </w:rPr>
              <w:t>是</w:t>
            </w:r>
          </w:p>
        </w:tc>
      </w:tr>
      <w:tr w:rsidR="005E149F" w:rsidTr="007D4F32">
        <w:tc>
          <w:tcPr>
            <w:tcW w:w="568" w:type="dxa"/>
            <w:vAlign w:val="center"/>
          </w:tcPr>
          <w:p w:rsidR="005E149F" w:rsidRDefault="005E149F" w:rsidP="005E149F">
            <w:pPr>
              <w:pStyle w:val="a4"/>
              <w:adjustRightInd w:val="0"/>
              <w:spacing w:after="50" w:line="300" w:lineRule="exact"/>
              <w:ind w:firstLineChars="0" w:firstLine="0"/>
              <w:jc w:val="center"/>
              <w:outlineLvl w:val="1"/>
              <w:rPr>
                <w:rFonts w:ascii="宋体" w:hAnsi="宋体"/>
                <w:sz w:val="21"/>
                <w:szCs w:val="28"/>
                <w:lang w:eastAsia="zh-CN"/>
              </w:rPr>
            </w:pPr>
            <w:r>
              <w:rPr>
                <w:rFonts w:ascii="宋体" w:hAnsi="宋体" w:hint="eastAsia"/>
                <w:sz w:val="21"/>
                <w:szCs w:val="28"/>
                <w:lang w:eastAsia="zh-CN"/>
              </w:rPr>
              <w:t>5</w:t>
            </w:r>
          </w:p>
        </w:tc>
        <w:tc>
          <w:tcPr>
            <w:tcW w:w="1559" w:type="dxa"/>
            <w:vAlign w:val="center"/>
          </w:tcPr>
          <w:p w:rsidR="005E149F" w:rsidRPr="00A726B9" w:rsidRDefault="005E149F" w:rsidP="005E149F">
            <w:pPr>
              <w:pStyle w:val="a4"/>
              <w:adjustRightInd w:val="0"/>
              <w:spacing w:after="50" w:line="300" w:lineRule="exact"/>
              <w:ind w:firstLineChars="0" w:firstLine="0"/>
              <w:jc w:val="center"/>
              <w:outlineLvl w:val="1"/>
              <w:rPr>
                <w:rFonts w:ascii="宋体" w:hAnsi="宋体"/>
                <w:sz w:val="21"/>
                <w:szCs w:val="28"/>
              </w:rPr>
            </w:pPr>
            <w:r w:rsidRPr="00FA5E9B">
              <w:rPr>
                <w:rFonts w:ascii="宋体" w:hAnsi="宋体"/>
                <w:sz w:val="21"/>
                <w:szCs w:val="28"/>
              </w:rPr>
              <w:t xml:space="preserve">Characterizations of pore, mineral and petrographic properties of marine shale using multiple techniques and their implications on gas storage capability for Sichuan </w:t>
            </w:r>
            <w:proofErr w:type="spellStart"/>
            <w:r w:rsidRPr="00FA5E9B">
              <w:rPr>
                <w:rFonts w:ascii="宋体" w:hAnsi="宋体"/>
                <w:sz w:val="21"/>
                <w:szCs w:val="28"/>
              </w:rPr>
              <w:t>Longmaxi</w:t>
            </w:r>
            <w:proofErr w:type="spellEnd"/>
            <w:r w:rsidRPr="00FA5E9B">
              <w:rPr>
                <w:rFonts w:ascii="宋体" w:hAnsi="宋体"/>
                <w:sz w:val="21"/>
                <w:szCs w:val="28"/>
              </w:rPr>
              <w:t xml:space="preserve"> gas shale field in China</w:t>
            </w:r>
            <w:r>
              <w:rPr>
                <w:rFonts w:ascii="宋体" w:hAnsi="宋体"/>
                <w:sz w:val="21"/>
                <w:szCs w:val="28"/>
              </w:rPr>
              <w:t>/</w:t>
            </w:r>
            <w:r w:rsidRPr="00FA5E9B">
              <w:rPr>
                <w:rFonts w:ascii="宋体" w:hAnsi="宋体"/>
                <w:sz w:val="21"/>
                <w:szCs w:val="28"/>
              </w:rPr>
              <w:t>Fuel</w:t>
            </w:r>
            <w:r>
              <w:rPr>
                <w:rFonts w:ascii="宋体" w:hAnsi="宋体"/>
                <w:sz w:val="21"/>
                <w:szCs w:val="28"/>
              </w:rPr>
              <w:t>/</w:t>
            </w:r>
            <w:r w:rsidRPr="00FA5E9B">
              <w:rPr>
                <w:rFonts w:ascii="宋体" w:hAnsi="宋体"/>
                <w:sz w:val="21"/>
                <w:szCs w:val="28"/>
              </w:rPr>
              <w:t>X</w:t>
            </w:r>
            <w:r w:rsidRPr="00FA5E9B">
              <w:rPr>
                <w:rFonts w:ascii="宋体" w:hAnsi="宋体"/>
                <w:sz w:val="21"/>
                <w:szCs w:val="28"/>
              </w:rPr>
              <w:lastRenderedPageBreak/>
              <w:t xml:space="preserve">u </w:t>
            </w:r>
            <w:proofErr w:type="spellStart"/>
            <w:r w:rsidRPr="00FA5E9B">
              <w:rPr>
                <w:rFonts w:ascii="宋体" w:hAnsi="宋体"/>
                <w:sz w:val="21"/>
                <w:szCs w:val="28"/>
              </w:rPr>
              <w:t>Hao</w:t>
            </w:r>
            <w:proofErr w:type="spellEnd"/>
            <w:r w:rsidRPr="00FA5E9B">
              <w:rPr>
                <w:rFonts w:ascii="宋体" w:hAnsi="宋体"/>
                <w:sz w:val="21"/>
                <w:szCs w:val="28"/>
              </w:rPr>
              <w:t xml:space="preserve">; Zhou Wen; Zhang </w:t>
            </w:r>
            <w:proofErr w:type="spellStart"/>
            <w:r w:rsidRPr="00FA5E9B">
              <w:rPr>
                <w:rFonts w:ascii="宋体" w:hAnsi="宋体"/>
                <w:sz w:val="21"/>
                <w:szCs w:val="28"/>
              </w:rPr>
              <w:t>Rui</w:t>
            </w:r>
            <w:proofErr w:type="spellEnd"/>
            <w:r w:rsidRPr="00FA5E9B">
              <w:rPr>
                <w:rFonts w:ascii="宋体" w:hAnsi="宋体"/>
                <w:sz w:val="21"/>
                <w:szCs w:val="28"/>
              </w:rPr>
              <w:t xml:space="preserve">; Liu </w:t>
            </w:r>
            <w:proofErr w:type="spellStart"/>
            <w:r w:rsidRPr="00FA5E9B">
              <w:rPr>
                <w:rFonts w:ascii="宋体" w:hAnsi="宋体"/>
                <w:sz w:val="21"/>
                <w:szCs w:val="28"/>
              </w:rPr>
              <w:t>Shimin</w:t>
            </w:r>
            <w:proofErr w:type="spellEnd"/>
            <w:r w:rsidRPr="00FA5E9B">
              <w:rPr>
                <w:rFonts w:ascii="宋体" w:hAnsi="宋体"/>
                <w:sz w:val="21"/>
                <w:szCs w:val="28"/>
              </w:rPr>
              <w:t xml:space="preserve">*; Zhou </w:t>
            </w:r>
            <w:proofErr w:type="spellStart"/>
            <w:r w:rsidRPr="00FA5E9B">
              <w:rPr>
                <w:rFonts w:ascii="宋体" w:hAnsi="宋体"/>
                <w:sz w:val="21"/>
                <w:szCs w:val="28"/>
              </w:rPr>
              <w:t>Qiumei</w:t>
            </w:r>
            <w:proofErr w:type="spellEnd"/>
            <w:r w:rsidRPr="00FA5E9B">
              <w:rPr>
                <w:rFonts w:ascii="宋体" w:hAnsi="宋体"/>
                <w:sz w:val="21"/>
                <w:szCs w:val="28"/>
              </w:rPr>
              <w:t>;</w:t>
            </w:r>
          </w:p>
        </w:tc>
        <w:tc>
          <w:tcPr>
            <w:tcW w:w="992" w:type="dxa"/>
            <w:vAlign w:val="center"/>
          </w:tcPr>
          <w:p w:rsidR="005E149F" w:rsidRDefault="005E149F" w:rsidP="005E149F">
            <w:pPr>
              <w:pStyle w:val="a4"/>
              <w:adjustRightInd w:val="0"/>
              <w:spacing w:line="280" w:lineRule="exact"/>
              <w:ind w:firstLineChars="0" w:firstLine="0"/>
              <w:jc w:val="center"/>
              <w:outlineLvl w:val="1"/>
              <w:rPr>
                <w:rFonts w:ascii="宋体" w:hAnsi="宋体"/>
                <w:sz w:val="21"/>
                <w:szCs w:val="28"/>
                <w:lang w:eastAsia="zh-CN"/>
              </w:rPr>
            </w:pPr>
            <w:r w:rsidRPr="00FA5E9B">
              <w:rPr>
                <w:rFonts w:ascii="宋体" w:hAnsi="宋体" w:hint="eastAsia"/>
                <w:sz w:val="21"/>
                <w:szCs w:val="28"/>
                <w:lang w:eastAsia="zh-CN"/>
              </w:rPr>
              <w:lastRenderedPageBreak/>
              <w:t>2019年241卷360-371页</w:t>
            </w:r>
          </w:p>
        </w:tc>
        <w:tc>
          <w:tcPr>
            <w:tcW w:w="709" w:type="dxa"/>
            <w:vAlign w:val="center"/>
          </w:tcPr>
          <w:p w:rsidR="005E149F" w:rsidRDefault="005E149F" w:rsidP="005E149F">
            <w:pPr>
              <w:pStyle w:val="a4"/>
              <w:adjustRightInd w:val="0"/>
              <w:spacing w:line="280" w:lineRule="exact"/>
              <w:ind w:firstLineChars="0" w:firstLine="0"/>
              <w:jc w:val="center"/>
              <w:outlineLvl w:val="1"/>
              <w:rPr>
                <w:rFonts w:ascii="宋体" w:hAnsi="宋体"/>
                <w:sz w:val="21"/>
                <w:szCs w:val="28"/>
                <w:lang w:eastAsia="zh-CN"/>
              </w:rPr>
            </w:pPr>
            <w:r>
              <w:rPr>
                <w:rFonts w:ascii="宋体" w:hAnsi="宋体" w:hint="eastAsia"/>
                <w:sz w:val="21"/>
                <w:szCs w:val="28"/>
                <w:lang w:eastAsia="zh-CN"/>
              </w:rPr>
              <w:t>2</w:t>
            </w:r>
            <w:r>
              <w:rPr>
                <w:rFonts w:ascii="宋体" w:hAnsi="宋体"/>
                <w:sz w:val="21"/>
                <w:szCs w:val="28"/>
                <w:lang w:eastAsia="zh-CN"/>
              </w:rPr>
              <w:t>019-04-01</w:t>
            </w:r>
          </w:p>
        </w:tc>
        <w:tc>
          <w:tcPr>
            <w:tcW w:w="851" w:type="dxa"/>
            <w:vAlign w:val="center"/>
          </w:tcPr>
          <w:p w:rsidR="005E149F" w:rsidRPr="00FA5E9B" w:rsidRDefault="005E149F" w:rsidP="005E149F">
            <w:pPr>
              <w:pStyle w:val="a4"/>
              <w:adjustRightInd w:val="0"/>
              <w:spacing w:after="50" w:line="300" w:lineRule="exact"/>
              <w:ind w:firstLineChars="0" w:firstLine="0"/>
              <w:jc w:val="center"/>
              <w:outlineLvl w:val="1"/>
              <w:rPr>
                <w:rFonts w:ascii="宋体" w:hAnsi="宋体"/>
                <w:sz w:val="21"/>
                <w:szCs w:val="28"/>
              </w:rPr>
            </w:pPr>
            <w:r w:rsidRPr="00FA5E9B">
              <w:rPr>
                <w:rFonts w:ascii="宋体" w:hAnsi="宋体"/>
                <w:sz w:val="21"/>
                <w:szCs w:val="28"/>
              </w:rPr>
              <w:t xml:space="preserve">Zhou Wen; Liu </w:t>
            </w:r>
            <w:proofErr w:type="spellStart"/>
            <w:r w:rsidRPr="00FA5E9B">
              <w:rPr>
                <w:rFonts w:ascii="宋体" w:hAnsi="宋体"/>
                <w:sz w:val="21"/>
                <w:szCs w:val="28"/>
              </w:rPr>
              <w:t>Shimin</w:t>
            </w:r>
            <w:proofErr w:type="spellEnd"/>
          </w:p>
        </w:tc>
        <w:tc>
          <w:tcPr>
            <w:tcW w:w="992" w:type="dxa"/>
            <w:vAlign w:val="center"/>
          </w:tcPr>
          <w:p w:rsidR="005E149F" w:rsidRPr="00FA5E9B" w:rsidRDefault="005E149F" w:rsidP="005E149F">
            <w:pPr>
              <w:pStyle w:val="a4"/>
              <w:adjustRightInd w:val="0"/>
              <w:spacing w:after="50" w:line="300" w:lineRule="exact"/>
              <w:ind w:firstLineChars="0" w:firstLine="0"/>
              <w:jc w:val="center"/>
              <w:outlineLvl w:val="1"/>
              <w:rPr>
                <w:rFonts w:ascii="宋体" w:hAnsi="宋体"/>
                <w:sz w:val="21"/>
                <w:szCs w:val="28"/>
              </w:rPr>
            </w:pPr>
            <w:r w:rsidRPr="00FA5E9B">
              <w:rPr>
                <w:rFonts w:ascii="宋体" w:hAnsi="宋体"/>
                <w:sz w:val="21"/>
                <w:szCs w:val="28"/>
              </w:rPr>
              <w:t xml:space="preserve">Xu </w:t>
            </w:r>
            <w:proofErr w:type="spellStart"/>
            <w:r w:rsidRPr="00FA5E9B">
              <w:rPr>
                <w:rFonts w:ascii="宋体" w:hAnsi="宋体"/>
                <w:sz w:val="21"/>
                <w:szCs w:val="28"/>
              </w:rPr>
              <w:t>Hao</w:t>
            </w:r>
            <w:proofErr w:type="spellEnd"/>
          </w:p>
        </w:tc>
        <w:tc>
          <w:tcPr>
            <w:tcW w:w="1134" w:type="dxa"/>
            <w:vAlign w:val="center"/>
          </w:tcPr>
          <w:p w:rsidR="005E149F" w:rsidRPr="00FA5E9B" w:rsidRDefault="005E149F" w:rsidP="005E149F">
            <w:pPr>
              <w:pStyle w:val="a4"/>
              <w:adjustRightInd w:val="0"/>
              <w:spacing w:after="50" w:line="300" w:lineRule="exact"/>
              <w:ind w:firstLineChars="0" w:firstLine="0"/>
              <w:jc w:val="center"/>
              <w:outlineLvl w:val="1"/>
              <w:rPr>
                <w:rFonts w:ascii="宋体" w:hAnsi="宋体"/>
                <w:sz w:val="21"/>
                <w:szCs w:val="28"/>
              </w:rPr>
            </w:pPr>
            <w:r w:rsidRPr="00FA5E9B">
              <w:rPr>
                <w:rFonts w:ascii="宋体" w:hAnsi="宋体"/>
                <w:sz w:val="21"/>
                <w:szCs w:val="28"/>
              </w:rPr>
              <w:t xml:space="preserve">Xu </w:t>
            </w:r>
            <w:proofErr w:type="spellStart"/>
            <w:r w:rsidRPr="00FA5E9B">
              <w:rPr>
                <w:rFonts w:ascii="宋体" w:hAnsi="宋体"/>
                <w:sz w:val="21"/>
                <w:szCs w:val="28"/>
              </w:rPr>
              <w:t>Hao</w:t>
            </w:r>
            <w:proofErr w:type="spellEnd"/>
            <w:r w:rsidRPr="00FA5E9B">
              <w:rPr>
                <w:rFonts w:ascii="宋体" w:hAnsi="宋体"/>
                <w:sz w:val="21"/>
                <w:szCs w:val="28"/>
              </w:rPr>
              <w:t xml:space="preserve">; Zhou Wen; Zhang </w:t>
            </w:r>
            <w:proofErr w:type="spellStart"/>
            <w:r w:rsidRPr="00FA5E9B">
              <w:rPr>
                <w:rFonts w:ascii="宋体" w:hAnsi="宋体"/>
                <w:sz w:val="21"/>
                <w:szCs w:val="28"/>
              </w:rPr>
              <w:t>Rui</w:t>
            </w:r>
            <w:proofErr w:type="spellEnd"/>
            <w:r w:rsidRPr="00FA5E9B">
              <w:rPr>
                <w:rFonts w:ascii="宋体" w:hAnsi="宋体"/>
                <w:sz w:val="21"/>
                <w:szCs w:val="28"/>
              </w:rPr>
              <w:t xml:space="preserve">; Zhou </w:t>
            </w:r>
            <w:proofErr w:type="spellStart"/>
            <w:r w:rsidRPr="00FA5E9B">
              <w:rPr>
                <w:rFonts w:ascii="宋体" w:hAnsi="宋体"/>
                <w:sz w:val="21"/>
                <w:szCs w:val="28"/>
              </w:rPr>
              <w:t>Qiumei</w:t>
            </w:r>
            <w:proofErr w:type="spellEnd"/>
            <w:r w:rsidRPr="00FA5E9B">
              <w:rPr>
                <w:rFonts w:ascii="宋体" w:hAnsi="宋体"/>
                <w:sz w:val="21"/>
                <w:szCs w:val="28"/>
              </w:rPr>
              <w:t>;</w:t>
            </w:r>
          </w:p>
        </w:tc>
        <w:tc>
          <w:tcPr>
            <w:tcW w:w="567" w:type="dxa"/>
            <w:vAlign w:val="center"/>
          </w:tcPr>
          <w:p w:rsidR="005E149F" w:rsidRDefault="005E149F" w:rsidP="005E149F">
            <w:pPr>
              <w:pStyle w:val="a4"/>
              <w:adjustRightInd w:val="0"/>
              <w:spacing w:after="50" w:line="300" w:lineRule="exact"/>
              <w:ind w:firstLineChars="0" w:firstLine="0"/>
              <w:jc w:val="center"/>
              <w:outlineLvl w:val="1"/>
              <w:rPr>
                <w:rFonts w:ascii="宋体" w:hAnsi="宋体"/>
                <w:sz w:val="21"/>
                <w:szCs w:val="28"/>
                <w:lang w:eastAsia="zh-CN"/>
              </w:rPr>
            </w:pPr>
            <w:r>
              <w:rPr>
                <w:rFonts w:ascii="宋体" w:hAnsi="宋体" w:hint="eastAsia"/>
                <w:sz w:val="21"/>
                <w:szCs w:val="28"/>
                <w:lang w:eastAsia="zh-CN"/>
              </w:rPr>
              <w:t>4</w:t>
            </w:r>
            <w:r>
              <w:rPr>
                <w:rFonts w:ascii="宋体" w:hAnsi="宋体"/>
                <w:sz w:val="21"/>
                <w:szCs w:val="28"/>
                <w:lang w:eastAsia="zh-CN"/>
              </w:rPr>
              <w:t>9</w:t>
            </w:r>
          </w:p>
        </w:tc>
        <w:tc>
          <w:tcPr>
            <w:tcW w:w="586" w:type="dxa"/>
            <w:vAlign w:val="center"/>
          </w:tcPr>
          <w:p w:rsidR="005E149F" w:rsidRDefault="005E149F" w:rsidP="005E149F">
            <w:pPr>
              <w:pStyle w:val="a4"/>
              <w:adjustRightInd w:val="0"/>
              <w:spacing w:after="50" w:line="300" w:lineRule="exact"/>
              <w:ind w:firstLineChars="0" w:firstLine="0"/>
              <w:jc w:val="center"/>
              <w:outlineLvl w:val="1"/>
              <w:rPr>
                <w:rFonts w:ascii="宋体" w:hAnsi="宋体"/>
                <w:sz w:val="21"/>
                <w:szCs w:val="28"/>
                <w:lang w:eastAsia="zh-CN"/>
              </w:rPr>
            </w:pPr>
            <w:r>
              <w:rPr>
                <w:rFonts w:ascii="宋体" w:hAnsi="宋体" w:hint="eastAsia"/>
                <w:sz w:val="21"/>
                <w:szCs w:val="28"/>
                <w:lang w:eastAsia="zh-CN"/>
              </w:rPr>
              <w:t>S</w:t>
            </w:r>
            <w:r>
              <w:rPr>
                <w:rFonts w:ascii="宋体" w:hAnsi="宋体"/>
                <w:sz w:val="21"/>
                <w:szCs w:val="28"/>
                <w:lang w:eastAsia="zh-CN"/>
              </w:rPr>
              <w:t>CIE</w:t>
            </w:r>
          </w:p>
        </w:tc>
        <w:tc>
          <w:tcPr>
            <w:tcW w:w="853" w:type="dxa"/>
            <w:vAlign w:val="center"/>
          </w:tcPr>
          <w:p w:rsidR="005E149F" w:rsidRDefault="005E149F" w:rsidP="005E149F">
            <w:pPr>
              <w:pStyle w:val="a4"/>
              <w:adjustRightInd w:val="0"/>
              <w:spacing w:line="280" w:lineRule="exact"/>
              <w:ind w:firstLineChars="0" w:firstLine="0"/>
              <w:jc w:val="center"/>
              <w:outlineLvl w:val="1"/>
              <w:rPr>
                <w:rFonts w:ascii="宋体" w:hAnsi="宋体"/>
                <w:sz w:val="21"/>
                <w:szCs w:val="28"/>
                <w:lang w:eastAsia="zh-CN"/>
              </w:rPr>
            </w:pPr>
            <w:r>
              <w:rPr>
                <w:rFonts w:ascii="宋体" w:hAnsi="宋体" w:hint="eastAsia"/>
                <w:sz w:val="21"/>
                <w:szCs w:val="28"/>
                <w:lang w:eastAsia="zh-CN"/>
              </w:rPr>
              <w:t>是</w:t>
            </w:r>
          </w:p>
        </w:tc>
      </w:tr>
      <w:tr w:rsidR="00FA0EC0" w:rsidTr="007D4F32">
        <w:tc>
          <w:tcPr>
            <w:tcW w:w="6805" w:type="dxa"/>
            <w:gridSpan w:val="7"/>
            <w:vAlign w:val="center"/>
          </w:tcPr>
          <w:p w:rsidR="00FA0EC0" w:rsidRDefault="00711341">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合计</w:t>
            </w:r>
          </w:p>
        </w:tc>
        <w:tc>
          <w:tcPr>
            <w:tcW w:w="567" w:type="dxa"/>
            <w:vAlign w:val="center"/>
          </w:tcPr>
          <w:p w:rsidR="00FA0EC0" w:rsidRDefault="00711341" w:rsidP="005E149F">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1</w:t>
            </w:r>
            <w:r w:rsidR="005E149F">
              <w:rPr>
                <w:rFonts w:ascii="Times New Roman" w:eastAsia="宋体" w:hAnsi="Times New Roman" w:cs="Times New Roman"/>
                <w:color w:val="000000"/>
                <w:szCs w:val="21"/>
              </w:rPr>
              <w:t>214</w:t>
            </w:r>
          </w:p>
        </w:tc>
        <w:tc>
          <w:tcPr>
            <w:tcW w:w="586" w:type="dxa"/>
            <w:vAlign w:val="center"/>
          </w:tcPr>
          <w:p w:rsidR="00FA0EC0" w:rsidRDefault="00711341">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p>
        </w:tc>
        <w:tc>
          <w:tcPr>
            <w:tcW w:w="853" w:type="dxa"/>
            <w:vAlign w:val="center"/>
          </w:tcPr>
          <w:p w:rsidR="00FA0EC0" w:rsidRDefault="00711341">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p>
        </w:tc>
      </w:tr>
    </w:tbl>
    <w:p w:rsidR="00FA0EC0" w:rsidRDefault="00FA0EC0">
      <w:pPr>
        <w:rPr>
          <w:rFonts w:ascii="宋体" w:hAnsi="宋体"/>
          <w:color w:val="000000"/>
          <w:sz w:val="24"/>
          <w:szCs w:val="32"/>
        </w:rPr>
      </w:pPr>
    </w:p>
    <w:p w:rsidR="00FA0EC0" w:rsidRDefault="00FA0EC0">
      <w:pPr>
        <w:spacing w:line="360" w:lineRule="auto"/>
        <w:rPr>
          <w:rFonts w:ascii="宋体" w:hAnsi="宋体"/>
          <w:color w:val="000000"/>
          <w:sz w:val="24"/>
          <w:szCs w:val="32"/>
        </w:rPr>
      </w:pPr>
    </w:p>
    <w:p w:rsidR="005E149F" w:rsidRDefault="005E149F" w:rsidP="005E149F">
      <w:pPr>
        <w:spacing w:line="360" w:lineRule="auto"/>
        <w:rPr>
          <w:rFonts w:ascii="宋体" w:hAnsi="宋体"/>
          <w:b/>
          <w:color w:val="000000" w:themeColor="text1"/>
          <w:sz w:val="28"/>
          <w:szCs w:val="28"/>
        </w:rPr>
      </w:pPr>
      <w:r w:rsidRPr="00447239">
        <w:rPr>
          <w:rFonts w:ascii="宋体" w:hAnsi="宋体" w:hint="eastAsia"/>
          <w:b/>
          <w:color w:val="000000" w:themeColor="text1"/>
          <w:sz w:val="28"/>
          <w:szCs w:val="28"/>
        </w:rPr>
        <w:t>五、主要完成人</w:t>
      </w:r>
    </w:p>
    <w:p w:rsidR="005E149F" w:rsidRDefault="005E149F" w:rsidP="005E149F">
      <w:pPr>
        <w:spacing w:line="360" w:lineRule="auto"/>
        <w:ind w:firstLineChars="200" w:firstLine="560"/>
        <w:rPr>
          <w:rFonts w:ascii="Sun-ExtA" w:cs="Sun-ExtA"/>
          <w:kern w:val="0"/>
          <w:sz w:val="28"/>
          <w:szCs w:val="19"/>
        </w:rPr>
      </w:pPr>
      <w:r w:rsidRPr="00FA5D59">
        <w:rPr>
          <w:rFonts w:ascii="Sun-ExtA" w:cs="Sun-ExtA" w:hint="eastAsia"/>
          <w:kern w:val="0"/>
          <w:sz w:val="28"/>
          <w:szCs w:val="19"/>
        </w:rPr>
        <w:t>周文、张金川、刘树根、邓虎成、张庆、徐浩、蒋裕强、金文辉、周秋媚、叶玥豪</w:t>
      </w:r>
      <w:r>
        <w:rPr>
          <w:rFonts w:ascii="Sun-ExtA" w:cs="Sun-ExtA"/>
          <w:kern w:val="0"/>
          <w:sz w:val="28"/>
          <w:szCs w:val="19"/>
        </w:rPr>
        <w:t>等</w:t>
      </w:r>
    </w:p>
    <w:p w:rsidR="005E149F" w:rsidRPr="00447239" w:rsidRDefault="005E149F" w:rsidP="005E149F">
      <w:pPr>
        <w:spacing w:line="360" w:lineRule="auto"/>
        <w:rPr>
          <w:rFonts w:ascii="宋体" w:hAnsi="宋体"/>
          <w:b/>
          <w:color w:val="000000" w:themeColor="text1"/>
          <w:sz w:val="28"/>
          <w:szCs w:val="28"/>
        </w:rPr>
      </w:pPr>
      <w:r>
        <w:rPr>
          <w:rFonts w:ascii="宋体" w:hAnsi="宋体" w:hint="eastAsia"/>
          <w:b/>
          <w:color w:val="000000" w:themeColor="text1"/>
          <w:sz w:val="28"/>
          <w:szCs w:val="28"/>
        </w:rPr>
        <w:t>六、完成单位</w:t>
      </w:r>
    </w:p>
    <w:p w:rsidR="005E149F" w:rsidRDefault="005E149F" w:rsidP="005E149F">
      <w:pPr>
        <w:spacing w:line="360" w:lineRule="auto"/>
        <w:ind w:firstLineChars="200" w:firstLine="480"/>
      </w:pPr>
      <w:r w:rsidRPr="006B5798">
        <w:rPr>
          <w:rFonts w:hint="eastAsia"/>
          <w:color w:val="444444"/>
          <w:sz w:val="24"/>
          <w:shd w:val="clear" w:color="auto" w:fill="FFFFFF"/>
        </w:rPr>
        <w:t>成都理工大学、中国地质大学（北京）、中国石油集团川庆钻探工程有限公司、四川长宁天然气开发有限责任公司、西南石油大学、西华大学</w:t>
      </w:r>
    </w:p>
    <w:p w:rsidR="00FA0EC0" w:rsidRPr="005E149F" w:rsidRDefault="00FA0EC0">
      <w:pPr>
        <w:spacing w:line="360" w:lineRule="auto"/>
        <w:rPr>
          <w:rFonts w:ascii="宋体" w:hAnsi="宋体"/>
          <w:color w:val="000000"/>
          <w:sz w:val="24"/>
          <w:szCs w:val="32"/>
        </w:rPr>
      </w:pPr>
    </w:p>
    <w:p w:rsidR="00FA0EC0" w:rsidRDefault="00FA0EC0">
      <w:pPr>
        <w:spacing w:line="360" w:lineRule="auto"/>
        <w:rPr>
          <w:rFonts w:ascii="宋体" w:hAnsi="宋体"/>
          <w:color w:val="000000"/>
          <w:sz w:val="24"/>
          <w:szCs w:val="32"/>
        </w:rPr>
      </w:pPr>
    </w:p>
    <w:p w:rsidR="00FA0EC0" w:rsidRDefault="00FA0EC0">
      <w:pPr>
        <w:spacing w:line="480" w:lineRule="auto"/>
        <w:jc w:val="right"/>
        <w:rPr>
          <w:rFonts w:ascii="宋体" w:hAnsi="宋体"/>
          <w:color w:val="000000"/>
          <w:sz w:val="24"/>
          <w:szCs w:val="32"/>
        </w:rPr>
      </w:pPr>
    </w:p>
    <w:sectPr w:rsidR="00FA0E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341" w:rsidRDefault="00711341" w:rsidP="005E149F">
      <w:r>
        <w:separator/>
      </w:r>
    </w:p>
  </w:endnote>
  <w:endnote w:type="continuationSeparator" w:id="0">
    <w:p w:rsidR="00711341" w:rsidRDefault="00711341" w:rsidP="005E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default"/>
    <w:sig w:usb0="00000000" w:usb1="00000000" w:usb2="00000010" w:usb3="00000000" w:csb0="00040000" w:csb1="00000000"/>
  </w:font>
  <w:font w:name="仿宋_GB2312">
    <w:altName w:val="仿宋"/>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un-ExtA">
    <w:altName w:val="Malgun Gothic"/>
    <w:panose1 w:val="00000000000000000000"/>
    <w:charset w:val="81"/>
    <w:family w:val="auto"/>
    <w:notTrueType/>
    <w:pitch w:val="default"/>
    <w:sig w:usb0="00000000"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341" w:rsidRDefault="00711341" w:rsidP="005E149F">
      <w:r>
        <w:separator/>
      </w:r>
    </w:p>
  </w:footnote>
  <w:footnote w:type="continuationSeparator" w:id="0">
    <w:p w:rsidR="00711341" w:rsidRDefault="00711341" w:rsidP="005E14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127314"/>
    <w:rsid w:val="000A3120"/>
    <w:rsid w:val="002F17AF"/>
    <w:rsid w:val="003F2E36"/>
    <w:rsid w:val="00490813"/>
    <w:rsid w:val="004A5DD5"/>
    <w:rsid w:val="00534D06"/>
    <w:rsid w:val="005E149F"/>
    <w:rsid w:val="00711341"/>
    <w:rsid w:val="007D4F32"/>
    <w:rsid w:val="008C3742"/>
    <w:rsid w:val="00984D26"/>
    <w:rsid w:val="00A85155"/>
    <w:rsid w:val="00E43589"/>
    <w:rsid w:val="00E5411A"/>
    <w:rsid w:val="00EE39CD"/>
    <w:rsid w:val="00F3748F"/>
    <w:rsid w:val="00FA0EC0"/>
    <w:rsid w:val="01D56040"/>
    <w:rsid w:val="1315116A"/>
    <w:rsid w:val="14CF4E86"/>
    <w:rsid w:val="1B7A7BF3"/>
    <w:rsid w:val="1EE73F51"/>
    <w:rsid w:val="219B7D0E"/>
    <w:rsid w:val="2B377554"/>
    <w:rsid w:val="2CE52897"/>
    <w:rsid w:val="3DEC4496"/>
    <w:rsid w:val="3F332BAE"/>
    <w:rsid w:val="46127314"/>
    <w:rsid w:val="51C66CA7"/>
    <w:rsid w:val="561B1856"/>
    <w:rsid w:val="59C24A80"/>
    <w:rsid w:val="648E6303"/>
    <w:rsid w:val="6A9819B5"/>
    <w:rsid w:val="6EC74883"/>
    <w:rsid w:val="76654083"/>
    <w:rsid w:val="77795EC2"/>
    <w:rsid w:val="7E8A72E3"/>
    <w:rsid w:val="7EFA2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C222D0E-76EF-4248-A939-9E53D5535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spacing w:beforeLines="100" w:afterLines="50"/>
      <w:jc w:val="center"/>
      <w:outlineLvl w:val="0"/>
    </w:pPr>
    <w:rPr>
      <w:rFonts w:ascii="方正小标宋_GBK" w:eastAsia="方正小标宋_GBK" w:hAnsi="宋体"/>
      <w:color w:val="0000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Char"/>
    <w:qFormat/>
    <w:rsid w:val="005E149F"/>
    <w:pPr>
      <w:spacing w:line="360" w:lineRule="auto"/>
      <w:ind w:firstLineChars="200" w:firstLine="480"/>
    </w:pPr>
    <w:rPr>
      <w:rFonts w:ascii="仿宋_GB2312" w:eastAsia="宋体" w:hAnsi="Times New Roman" w:cs="Times New Roman"/>
      <w:sz w:val="24"/>
      <w:szCs w:val="20"/>
      <w:lang w:val="x-none" w:eastAsia="x-none"/>
    </w:rPr>
  </w:style>
  <w:style w:type="character" w:customStyle="1" w:styleId="Char">
    <w:name w:val="纯文本 Char"/>
    <w:basedOn w:val="a0"/>
    <w:link w:val="a4"/>
    <w:qFormat/>
    <w:rsid w:val="005E149F"/>
    <w:rPr>
      <w:rFonts w:ascii="仿宋_GB2312"/>
      <w:kern w:val="2"/>
      <w:sz w:val="24"/>
      <w:lang w:val="x-none" w:eastAsia="x-none"/>
    </w:rPr>
  </w:style>
  <w:style w:type="paragraph" w:styleId="a5">
    <w:name w:val="header"/>
    <w:basedOn w:val="a"/>
    <w:link w:val="Char0"/>
    <w:rsid w:val="005E149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5E149F"/>
    <w:rPr>
      <w:rFonts w:asciiTheme="minorHAnsi" w:eastAsiaTheme="minorEastAsia" w:hAnsiTheme="minorHAnsi" w:cstheme="minorBidi"/>
      <w:kern w:val="2"/>
      <w:sz w:val="18"/>
      <w:szCs w:val="18"/>
    </w:rPr>
  </w:style>
  <w:style w:type="paragraph" w:styleId="a6">
    <w:name w:val="footer"/>
    <w:basedOn w:val="a"/>
    <w:link w:val="Char1"/>
    <w:rsid w:val="005E149F"/>
    <w:pPr>
      <w:tabs>
        <w:tab w:val="center" w:pos="4153"/>
        <w:tab w:val="right" w:pos="8306"/>
      </w:tabs>
      <w:snapToGrid w:val="0"/>
      <w:jc w:val="left"/>
    </w:pPr>
    <w:rPr>
      <w:sz w:val="18"/>
      <w:szCs w:val="18"/>
    </w:rPr>
  </w:style>
  <w:style w:type="character" w:customStyle="1" w:styleId="Char1">
    <w:name w:val="页脚 Char"/>
    <w:basedOn w:val="a0"/>
    <w:link w:val="a6"/>
    <w:rsid w:val="005E149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574</Words>
  <Characters>3276</Characters>
  <Application>Microsoft Office Word</Application>
  <DocSecurity>0</DocSecurity>
  <Lines>27</Lines>
  <Paragraphs>7</Paragraphs>
  <ScaleCrop>false</ScaleCrop>
  <Company>Microsoft</Company>
  <LinksUpToDate>false</LinksUpToDate>
  <CharactersWithSpaces>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Balaja</dc:creator>
  <cp:lastModifiedBy>Microsoft 帐户</cp:lastModifiedBy>
  <cp:revision>5</cp:revision>
  <dcterms:created xsi:type="dcterms:W3CDTF">2022-05-18T03:21:00Z</dcterms:created>
  <dcterms:modified xsi:type="dcterms:W3CDTF">2022-05-18T03:43:00Z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3DA27019600F4C3EAB467755DA34E848</vt:lpwstr>
  </property>
</Properties>
</file>